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3" w:type="dxa"/>
        <w:tblInd w:w="-337" w:type="dxa"/>
        <w:tblLayout w:type="fixed"/>
        <w:tblCellMar>
          <w:left w:w="0" w:type="dxa"/>
          <w:right w:w="0" w:type="dxa"/>
        </w:tblCellMar>
        <w:tblLook w:val="04A0" w:firstRow="1" w:lastRow="0" w:firstColumn="1" w:lastColumn="0" w:noHBand="0" w:noVBand="1"/>
      </w:tblPr>
      <w:tblGrid>
        <w:gridCol w:w="2487"/>
        <w:gridCol w:w="3145"/>
        <w:gridCol w:w="2279"/>
        <w:gridCol w:w="2442"/>
      </w:tblGrid>
      <w:tr w:rsidR="00BD6919" w:rsidRPr="00B4094E" w14:paraId="63C9B065" w14:textId="77777777" w:rsidTr="003D46E4">
        <w:trPr>
          <w:trHeight w:val="454"/>
        </w:trPr>
        <w:tc>
          <w:tcPr>
            <w:tcW w:w="2487" w:type="dxa"/>
            <w:tcBorders>
              <w:top w:val="single" w:sz="18" w:space="0" w:color="auto"/>
              <w:left w:val="single" w:sz="18" w:space="0" w:color="auto"/>
              <w:bottom w:val="single" w:sz="4" w:space="0" w:color="auto"/>
              <w:right w:val="single" w:sz="8" w:space="0" w:color="auto"/>
            </w:tcBorders>
            <w:shd w:val="clear" w:color="auto" w:fill="D9D9D9"/>
            <w:hideMark/>
          </w:tcPr>
          <w:p w14:paraId="48C93561" w14:textId="77777777" w:rsidR="00BD6919" w:rsidRPr="00B4094E" w:rsidRDefault="003D46E4" w:rsidP="001F07BA">
            <w:pPr>
              <w:pStyle w:val="Heading1"/>
              <w:keepNext/>
              <w:numPr>
                <w:ilvl w:val="0"/>
                <w:numId w:val="0"/>
              </w:numPr>
              <w:overflowPunct/>
              <w:autoSpaceDE/>
              <w:autoSpaceDN/>
              <w:adjustRightInd/>
              <w:spacing w:before="0" w:line="200" w:lineRule="atLeast"/>
              <w:ind w:left="720" w:hanging="720"/>
              <w:textAlignment w:val="auto"/>
              <w:rPr>
                <w:rFonts w:cs="Arial"/>
                <w:sz w:val="22"/>
                <w:szCs w:val="22"/>
              </w:rPr>
            </w:pPr>
            <w:r>
              <w:rPr>
                <w:rFonts w:cs="Arial"/>
                <w:sz w:val="22"/>
                <w:szCs w:val="22"/>
                <w:lang w:val="en-US"/>
              </w:rPr>
              <w:t xml:space="preserve">Job </w:t>
            </w:r>
            <w:r w:rsidRPr="00B4094E">
              <w:rPr>
                <w:rFonts w:cs="Arial"/>
                <w:sz w:val="22"/>
                <w:szCs w:val="22"/>
                <w:lang w:val="en-US"/>
              </w:rPr>
              <w:t>Title</w:t>
            </w:r>
          </w:p>
        </w:tc>
        <w:tc>
          <w:tcPr>
            <w:tcW w:w="3145" w:type="dxa"/>
            <w:tcBorders>
              <w:top w:val="single" w:sz="18" w:space="0" w:color="auto"/>
              <w:left w:val="nil"/>
              <w:bottom w:val="single" w:sz="4" w:space="0" w:color="auto"/>
              <w:right w:val="single" w:sz="8" w:space="0" w:color="auto"/>
            </w:tcBorders>
          </w:tcPr>
          <w:p w14:paraId="6A11A43A" w14:textId="77254CD2" w:rsidR="00BD6919" w:rsidRPr="00AD6DC0" w:rsidRDefault="00D40970" w:rsidP="00FB43E8">
            <w:pPr>
              <w:spacing w:line="200" w:lineRule="atLeast"/>
              <w:rPr>
                <w:rFonts w:eastAsia="Calibri" w:cs="Arial"/>
                <w:sz w:val="22"/>
                <w:szCs w:val="22"/>
              </w:rPr>
            </w:pPr>
            <w:r>
              <w:rPr>
                <w:rFonts w:eastAsia="Calibri" w:cs="Arial"/>
                <w:sz w:val="22"/>
                <w:szCs w:val="22"/>
              </w:rPr>
              <w:t xml:space="preserve"> </w:t>
            </w:r>
            <w:r w:rsidR="00A02DE5">
              <w:rPr>
                <w:rFonts w:eastAsia="Calibri" w:cs="Arial"/>
                <w:sz w:val="22"/>
                <w:szCs w:val="22"/>
              </w:rPr>
              <w:t>Kitchen Porter</w:t>
            </w:r>
          </w:p>
        </w:tc>
        <w:tc>
          <w:tcPr>
            <w:tcW w:w="2279" w:type="dxa"/>
            <w:tcBorders>
              <w:top w:val="single" w:sz="18" w:space="0" w:color="auto"/>
              <w:left w:val="nil"/>
              <w:bottom w:val="single" w:sz="4" w:space="0" w:color="auto"/>
              <w:right w:val="single" w:sz="8" w:space="0" w:color="auto"/>
            </w:tcBorders>
            <w:shd w:val="clear" w:color="auto" w:fill="D9D9D9"/>
            <w:hideMark/>
          </w:tcPr>
          <w:p w14:paraId="41D624AE" w14:textId="77777777" w:rsidR="00BD6919" w:rsidRPr="00B4094E" w:rsidRDefault="00D5030A" w:rsidP="001F07BA">
            <w:pPr>
              <w:spacing w:line="200" w:lineRule="atLeast"/>
              <w:rPr>
                <w:rFonts w:eastAsia="Calibri" w:cs="Arial"/>
                <w:b/>
                <w:sz w:val="22"/>
                <w:szCs w:val="22"/>
              </w:rPr>
            </w:pPr>
            <w:r>
              <w:rPr>
                <w:rFonts w:cs="Arial"/>
                <w:b/>
                <w:bCs/>
                <w:sz w:val="22"/>
                <w:szCs w:val="22"/>
                <w:lang w:val="en-US"/>
              </w:rPr>
              <w:t>Job Description</w:t>
            </w:r>
            <w:r w:rsidR="006D1650">
              <w:rPr>
                <w:rFonts w:cs="Arial"/>
                <w:b/>
                <w:bCs/>
                <w:sz w:val="22"/>
                <w:szCs w:val="22"/>
                <w:lang w:val="en-US"/>
              </w:rPr>
              <w:t xml:space="preserve"> Date</w:t>
            </w:r>
            <w:r w:rsidR="00BD6919" w:rsidRPr="00B4094E">
              <w:rPr>
                <w:rFonts w:cs="Arial"/>
                <w:b/>
                <w:bCs/>
                <w:sz w:val="22"/>
                <w:szCs w:val="22"/>
                <w:lang w:val="en-US"/>
              </w:rPr>
              <w:t xml:space="preserve"> </w:t>
            </w:r>
          </w:p>
        </w:tc>
        <w:tc>
          <w:tcPr>
            <w:tcW w:w="2442" w:type="dxa"/>
            <w:tcBorders>
              <w:top w:val="single" w:sz="18" w:space="0" w:color="auto"/>
              <w:left w:val="nil"/>
              <w:bottom w:val="single" w:sz="4" w:space="0" w:color="auto"/>
              <w:right w:val="single" w:sz="18" w:space="0" w:color="auto"/>
            </w:tcBorders>
            <w:hideMark/>
          </w:tcPr>
          <w:p w14:paraId="4F49F85C" w14:textId="4F9DE349" w:rsidR="00BD6919" w:rsidRPr="00AD6DC0" w:rsidRDefault="00D40970" w:rsidP="00FB43E8">
            <w:pPr>
              <w:spacing w:line="200" w:lineRule="atLeast"/>
              <w:ind w:left="60"/>
              <w:rPr>
                <w:rFonts w:eastAsia="Calibri" w:cs="Arial"/>
                <w:sz w:val="22"/>
                <w:szCs w:val="22"/>
              </w:rPr>
            </w:pPr>
            <w:r>
              <w:rPr>
                <w:rFonts w:eastAsia="Calibri" w:cs="Arial"/>
                <w:sz w:val="22"/>
                <w:szCs w:val="22"/>
              </w:rPr>
              <w:t>October 2026</w:t>
            </w:r>
          </w:p>
        </w:tc>
      </w:tr>
      <w:tr w:rsidR="00BD6919" w:rsidRPr="00B4094E" w14:paraId="2D41A09A" w14:textId="77777777" w:rsidTr="003D46E4">
        <w:trPr>
          <w:trHeight w:val="454"/>
        </w:trPr>
        <w:tc>
          <w:tcPr>
            <w:tcW w:w="2487" w:type="dxa"/>
            <w:tcBorders>
              <w:top w:val="single" w:sz="4" w:space="0" w:color="auto"/>
              <w:left w:val="single" w:sz="18" w:space="0" w:color="auto"/>
              <w:bottom w:val="single" w:sz="8" w:space="0" w:color="auto"/>
              <w:right w:val="single" w:sz="8" w:space="0" w:color="auto"/>
            </w:tcBorders>
            <w:shd w:val="clear" w:color="auto" w:fill="D9D9D9"/>
          </w:tcPr>
          <w:p w14:paraId="4B80FDC3" w14:textId="77777777" w:rsidR="00BD6919" w:rsidRPr="00B4094E" w:rsidRDefault="00BD6919" w:rsidP="002A7FCF">
            <w:pPr>
              <w:pStyle w:val="Heading1"/>
              <w:keepNext/>
              <w:numPr>
                <w:ilvl w:val="0"/>
                <w:numId w:val="0"/>
              </w:numPr>
              <w:overflowPunct/>
              <w:autoSpaceDE/>
              <w:autoSpaceDN/>
              <w:adjustRightInd/>
              <w:spacing w:before="0" w:line="200" w:lineRule="atLeast"/>
              <w:ind w:left="720" w:hanging="720"/>
              <w:textAlignment w:val="auto"/>
              <w:rPr>
                <w:rFonts w:cs="Arial"/>
                <w:sz w:val="22"/>
                <w:szCs w:val="22"/>
                <w:lang w:val="en-US"/>
              </w:rPr>
            </w:pPr>
            <w:r>
              <w:rPr>
                <w:rFonts w:cs="Arial"/>
                <w:sz w:val="22"/>
                <w:szCs w:val="22"/>
                <w:lang w:val="en-US"/>
              </w:rPr>
              <w:t>Department/Team</w:t>
            </w:r>
          </w:p>
        </w:tc>
        <w:tc>
          <w:tcPr>
            <w:tcW w:w="3145" w:type="dxa"/>
            <w:tcBorders>
              <w:top w:val="single" w:sz="4" w:space="0" w:color="auto"/>
              <w:left w:val="nil"/>
              <w:bottom w:val="single" w:sz="8" w:space="0" w:color="auto"/>
              <w:right w:val="single" w:sz="8" w:space="0" w:color="auto"/>
            </w:tcBorders>
          </w:tcPr>
          <w:p w14:paraId="2E941156" w14:textId="7EF89A36" w:rsidR="00BD6919" w:rsidRPr="00AD6DC0" w:rsidRDefault="003D46E4" w:rsidP="00FB43E8">
            <w:pPr>
              <w:spacing w:line="200" w:lineRule="atLeast"/>
              <w:rPr>
                <w:rFonts w:cs="Arial"/>
                <w:sz w:val="22"/>
                <w:szCs w:val="22"/>
                <w:lang w:val="en-US"/>
              </w:rPr>
            </w:pPr>
            <w:r>
              <w:rPr>
                <w:rFonts w:cs="Arial"/>
                <w:sz w:val="22"/>
                <w:szCs w:val="22"/>
                <w:lang w:val="en-US"/>
              </w:rPr>
              <w:t xml:space="preserve"> </w:t>
            </w:r>
            <w:r w:rsidR="00A02DE5">
              <w:rPr>
                <w:rFonts w:cs="Arial"/>
                <w:sz w:val="22"/>
                <w:szCs w:val="22"/>
                <w:lang w:val="en-US"/>
              </w:rPr>
              <w:t>Facilities/Catering</w:t>
            </w:r>
          </w:p>
        </w:tc>
        <w:tc>
          <w:tcPr>
            <w:tcW w:w="2279" w:type="dxa"/>
            <w:tcBorders>
              <w:top w:val="single" w:sz="4" w:space="0" w:color="auto"/>
              <w:left w:val="nil"/>
              <w:bottom w:val="single" w:sz="8" w:space="0" w:color="auto"/>
              <w:right w:val="single" w:sz="8" w:space="0" w:color="auto"/>
            </w:tcBorders>
            <w:shd w:val="clear" w:color="auto" w:fill="D9D9D9"/>
          </w:tcPr>
          <w:p w14:paraId="0169CE83" w14:textId="22217EFB" w:rsidR="00BD6919" w:rsidRPr="00B4094E" w:rsidRDefault="00663449" w:rsidP="001F07BA">
            <w:pPr>
              <w:spacing w:line="200" w:lineRule="atLeast"/>
              <w:rPr>
                <w:rFonts w:cs="Arial"/>
                <w:b/>
                <w:bCs/>
                <w:sz w:val="22"/>
                <w:szCs w:val="22"/>
                <w:lang w:val="en-US"/>
              </w:rPr>
            </w:pPr>
            <w:r>
              <w:rPr>
                <w:rFonts w:cs="Arial"/>
                <w:b/>
                <w:bCs/>
                <w:sz w:val="22"/>
                <w:szCs w:val="22"/>
                <w:lang w:val="en-US"/>
              </w:rPr>
              <w:t>Reports to</w:t>
            </w:r>
            <w:r w:rsidR="006D1650">
              <w:rPr>
                <w:rFonts w:cs="Arial"/>
                <w:b/>
                <w:bCs/>
                <w:sz w:val="22"/>
                <w:szCs w:val="22"/>
                <w:lang w:val="en-US"/>
              </w:rPr>
              <w:t xml:space="preserve"> </w:t>
            </w:r>
            <w:r w:rsidR="00BD6919">
              <w:rPr>
                <w:rFonts w:cs="Arial"/>
                <w:b/>
                <w:bCs/>
                <w:sz w:val="22"/>
                <w:szCs w:val="22"/>
                <w:lang w:val="en-US"/>
              </w:rPr>
              <w:t xml:space="preserve"> </w:t>
            </w:r>
          </w:p>
        </w:tc>
        <w:tc>
          <w:tcPr>
            <w:tcW w:w="2442" w:type="dxa"/>
            <w:tcBorders>
              <w:top w:val="single" w:sz="4" w:space="0" w:color="auto"/>
              <w:left w:val="nil"/>
              <w:bottom w:val="single" w:sz="8" w:space="0" w:color="auto"/>
              <w:right w:val="single" w:sz="18" w:space="0" w:color="auto"/>
            </w:tcBorders>
          </w:tcPr>
          <w:p w14:paraId="532428E4" w14:textId="048F6931" w:rsidR="00BD6919" w:rsidRPr="00AD6DC0" w:rsidRDefault="00663449" w:rsidP="00FB43E8">
            <w:pPr>
              <w:spacing w:line="200" w:lineRule="atLeast"/>
              <w:ind w:left="60"/>
              <w:rPr>
                <w:rFonts w:eastAsia="Calibri" w:cs="Arial"/>
                <w:sz w:val="22"/>
                <w:szCs w:val="22"/>
              </w:rPr>
            </w:pPr>
            <w:r>
              <w:rPr>
                <w:rFonts w:eastAsia="Calibri" w:cs="Arial"/>
                <w:sz w:val="22"/>
                <w:szCs w:val="22"/>
              </w:rPr>
              <w:t>Chef</w:t>
            </w:r>
            <w:r w:rsidR="002A7FCF">
              <w:rPr>
                <w:rFonts w:eastAsia="Calibri" w:cs="Arial"/>
                <w:sz w:val="22"/>
                <w:szCs w:val="22"/>
              </w:rPr>
              <w:t xml:space="preserve"> Manager</w:t>
            </w:r>
          </w:p>
        </w:tc>
      </w:tr>
      <w:tr w:rsidR="003D46E4" w:rsidRPr="00B4094E" w14:paraId="7C4CA36C" w14:textId="77777777" w:rsidTr="007D33A9">
        <w:trPr>
          <w:trHeight w:val="340"/>
        </w:trPr>
        <w:tc>
          <w:tcPr>
            <w:tcW w:w="10353" w:type="dxa"/>
            <w:gridSpan w:val="4"/>
            <w:tcBorders>
              <w:top w:val="single" w:sz="4" w:space="0" w:color="auto"/>
              <w:left w:val="single" w:sz="18" w:space="0" w:color="auto"/>
              <w:bottom w:val="single" w:sz="8" w:space="0" w:color="auto"/>
              <w:right w:val="single" w:sz="18" w:space="0" w:color="auto"/>
            </w:tcBorders>
            <w:shd w:val="clear" w:color="auto" w:fill="D9D9D9"/>
            <w:vAlign w:val="center"/>
            <w:hideMark/>
          </w:tcPr>
          <w:p w14:paraId="10EA019D" w14:textId="77777777" w:rsidR="003D46E4" w:rsidRPr="00A8331B" w:rsidRDefault="003D46E4" w:rsidP="002A7FCF">
            <w:pPr>
              <w:spacing w:line="200" w:lineRule="atLeast"/>
              <w:ind w:right="60"/>
              <w:jc w:val="both"/>
              <w:rPr>
                <w:rFonts w:eastAsia="Calibri" w:cs="Arial"/>
                <w:b/>
                <w:sz w:val="22"/>
                <w:szCs w:val="22"/>
              </w:rPr>
            </w:pPr>
            <w:r>
              <w:rPr>
                <w:rFonts w:cs="Arial"/>
                <w:b/>
                <w:bCs/>
                <w:sz w:val="22"/>
                <w:szCs w:val="22"/>
                <w:lang w:val="en-US"/>
              </w:rPr>
              <w:t>Context</w:t>
            </w:r>
          </w:p>
        </w:tc>
      </w:tr>
      <w:tr w:rsidR="003D46E4" w:rsidRPr="00B4094E" w14:paraId="68624B9B" w14:textId="77777777" w:rsidTr="007D33A9">
        <w:trPr>
          <w:trHeight w:val="340"/>
        </w:trPr>
        <w:tc>
          <w:tcPr>
            <w:tcW w:w="10353" w:type="dxa"/>
            <w:gridSpan w:val="4"/>
            <w:tcBorders>
              <w:top w:val="nil"/>
              <w:left w:val="single" w:sz="18" w:space="0" w:color="auto"/>
              <w:bottom w:val="single" w:sz="6" w:space="0" w:color="auto"/>
              <w:right w:val="single" w:sz="18" w:space="0" w:color="auto"/>
            </w:tcBorders>
            <w:shd w:val="clear" w:color="auto" w:fill="FFFFFF" w:themeFill="background1"/>
            <w:vAlign w:val="center"/>
          </w:tcPr>
          <w:p w14:paraId="6F00DB94" w14:textId="77777777" w:rsidR="00AC7749" w:rsidRPr="00AC7749" w:rsidRDefault="00AC7749" w:rsidP="00AC7749">
            <w:pPr>
              <w:overflowPunct/>
              <w:autoSpaceDE/>
              <w:autoSpaceDN/>
              <w:adjustRightInd/>
              <w:ind w:right="332"/>
              <w:jc w:val="both"/>
              <w:textAlignment w:val="auto"/>
              <w:rPr>
                <w:rFonts w:cs="Arial"/>
                <w:bCs/>
                <w:sz w:val="22"/>
                <w:szCs w:val="22"/>
              </w:rPr>
            </w:pPr>
            <w:r w:rsidRPr="00AC7749">
              <w:rPr>
                <w:rFonts w:cs="Arial"/>
                <w:bCs/>
                <w:sz w:val="22"/>
                <w:szCs w:val="22"/>
              </w:rPr>
              <w:t>Founded in 1682, the Royal Hospital Chelsea is a retirement community for around 300 army veterans, known as the Chelsea Pensioners, drawn from every corner of the United Kingdom. Based in the heart of London, it is a special place defined by community and service.</w:t>
            </w:r>
          </w:p>
          <w:p w14:paraId="7E4F76A7" w14:textId="77777777" w:rsidR="00AC7749" w:rsidRPr="00AC7749" w:rsidRDefault="00AC7749" w:rsidP="00AC7749">
            <w:pPr>
              <w:overflowPunct/>
              <w:autoSpaceDE/>
              <w:autoSpaceDN/>
              <w:adjustRightInd/>
              <w:ind w:right="332"/>
              <w:jc w:val="both"/>
              <w:textAlignment w:val="auto"/>
              <w:rPr>
                <w:rFonts w:cs="Arial"/>
                <w:bCs/>
                <w:sz w:val="22"/>
                <w:szCs w:val="22"/>
              </w:rPr>
            </w:pPr>
          </w:p>
          <w:p w14:paraId="0EF4A24C" w14:textId="09E3AC23" w:rsidR="00AC7749" w:rsidRPr="00AC7749" w:rsidRDefault="00AC7749" w:rsidP="00AC7749">
            <w:pPr>
              <w:overflowPunct/>
              <w:autoSpaceDE/>
              <w:autoSpaceDN/>
              <w:adjustRightInd/>
              <w:ind w:right="332"/>
              <w:jc w:val="both"/>
              <w:textAlignment w:val="auto"/>
              <w:rPr>
                <w:rFonts w:cs="Arial"/>
                <w:bCs/>
                <w:sz w:val="22"/>
                <w:szCs w:val="22"/>
              </w:rPr>
            </w:pPr>
            <w:r w:rsidRPr="00AC7749">
              <w:rPr>
                <w:rFonts w:cs="Arial"/>
                <w:bCs/>
                <w:sz w:val="22"/>
                <w:szCs w:val="22"/>
              </w:rPr>
              <w:t>We are looking for people who enjoy working with others and take pride in making a positive difference. You will lead by example and help create a welcoming, inclusive environment for everyone who lives and works here. Our values guide everything we do:</w:t>
            </w:r>
          </w:p>
          <w:p w14:paraId="5A02F5E1" w14:textId="77777777" w:rsidR="00AC7749" w:rsidRPr="00AC7749" w:rsidRDefault="00AC7749" w:rsidP="00AC7749">
            <w:pPr>
              <w:numPr>
                <w:ilvl w:val="0"/>
                <w:numId w:val="14"/>
              </w:numPr>
              <w:overflowPunct/>
              <w:autoSpaceDE/>
              <w:autoSpaceDN/>
              <w:adjustRightInd/>
              <w:ind w:right="332"/>
              <w:jc w:val="both"/>
              <w:textAlignment w:val="auto"/>
              <w:rPr>
                <w:rFonts w:cs="Arial"/>
                <w:bCs/>
                <w:sz w:val="22"/>
                <w:szCs w:val="22"/>
              </w:rPr>
            </w:pPr>
            <w:r w:rsidRPr="00AC7749">
              <w:rPr>
                <w:rFonts w:cs="Arial"/>
                <w:b/>
                <w:bCs/>
                <w:sz w:val="22"/>
                <w:szCs w:val="22"/>
              </w:rPr>
              <w:t>Nurture Belonging</w:t>
            </w:r>
            <w:r w:rsidRPr="00AC7749">
              <w:rPr>
                <w:rFonts w:cs="Arial"/>
                <w:bCs/>
                <w:sz w:val="22"/>
                <w:szCs w:val="22"/>
              </w:rPr>
              <w:t xml:space="preserve"> – bringing people together through comradeship</w:t>
            </w:r>
          </w:p>
          <w:p w14:paraId="3E9FA263" w14:textId="77777777" w:rsidR="00AC7749" w:rsidRPr="00AC7749" w:rsidRDefault="00AC7749" w:rsidP="00AC7749">
            <w:pPr>
              <w:numPr>
                <w:ilvl w:val="0"/>
                <w:numId w:val="14"/>
              </w:numPr>
              <w:overflowPunct/>
              <w:autoSpaceDE/>
              <w:autoSpaceDN/>
              <w:adjustRightInd/>
              <w:ind w:right="332"/>
              <w:jc w:val="both"/>
              <w:textAlignment w:val="auto"/>
              <w:rPr>
                <w:rFonts w:cs="Arial"/>
                <w:bCs/>
                <w:sz w:val="22"/>
                <w:szCs w:val="22"/>
              </w:rPr>
            </w:pPr>
            <w:r w:rsidRPr="00AC7749">
              <w:rPr>
                <w:rFonts w:cs="Arial"/>
                <w:b/>
                <w:bCs/>
                <w:sz w:val="22"/>
                <w:szCs w:val="22"/>
              </w:rPr>
              <w:t>Respect Individuals</w:t>
            </w:r>
            <w:r w:rsidRPr="00AC7749">
              <w:rPr>
                <w:rFonts w:cs="Arial"/>
                <w:bCs/>
                <w:sz w:val="22"/>
                <w:szCs w:val="22"/>
              </w:rPr>
              <w:t xml:space="preserve"> – listening carefully and responding with care</w:t>
            </w:r>
          </w:p>
          <w:p w14:paraId="0D258E27" w14:textId="77777777" w:rsidR="00AC7749" w:rsidRPr="00AC7749" w:rsidRDefault="00AC7749" w:rsidP="00AC7749">
            <w:pPr>
              <w:numPr>
                <w:ilvl w:val="0"/>
                <w:numId w:val="14"/>
              </w:numPr>
              <w:overflowPunct/>
              <w:autoSpaceDE/>
              <w:autoSpaceDN/>
              <w:adjustRightInd/>
              <w:ind w:right="332"/>
              <w:jc w:val="both"/>
              <w:textAlignment w:val="auto"/>
              <w:rPr>
                <w:rFonts w:cs="Arial"/>
                <w:bCs/>
                <w:sz w:val="22"/>
                <w:szCs w:val="22"/>
              </w:rPr>
            </w:pPr>
            <w:r w:rsidRPr="00AC7749">
              <w:rPr>
                <w:rFonts w:cs="Arial"/>
                <w:b/>
                <w:bCs/>
                <w:sz w:val="22"/>
                <w:szCs w:val="22"/>
              </w:rPr>
              <w:t>Encourage Pride</w:t>
            </w:r>
            <w:r w:rsidRPr="00AC7749">
              <w:rPr>
                <w:rFonts w:cs="Arial"/>
                <w:bCs/>
                <w:sz w:val="22"/>
                <w:szCs w:val="22"/>
              </w:rPr>
              <w:t xml:space="preserve"> – doing things well and to a high standard</w:t>
            </w:r>
          </w:p>
          <w:p w14:paraId="74CB2E01" w14:textId="77777777" w:rsidR="00AC7749" w:rsidRPr="00AC7749" w:rsidRDefault="00AC7749" w:rsidP="00AC7749">
            <w:pPr>
              <w:numPr>
                <w:ilvl w:val="0"/>
                <w:numId w:val="14"/>
              </w:numPr>
              <w:overflowPunct/>
              <w:autoSpaceDE/>
              <w:autoSpaceDN/>
              <w:adjustRightInd/>
              <w:ind w:right="332"/>
              <w:jc w:val="both"/>
              <w:textAlignment w:val="auto"/>
              <w:rPr>
                <w:rFonts w:cs="Arial"/>
                <w:bCs/>
                <w:sz w:val="22"/>
                <w:szCs w:val="22"/>
              </w:rPr>
            </w:pPr>
            <w:r w:rsidRPr="00AC7749">
              <w:rPr>
                <w:rFonts w:cs="Arial"/>
                <w:b/>
                <w:bCs/>
                <w:sz w:val="22"/>
                <w:szCs w:val="22"/>
              </w:rPr>
              <w:t>Enjoy Life</w:t>
            </w:r>
            <w:r w:rsidRPr="00AC7749">
              <w:rPr>
                <w:rFonts w:cs="Arial"/>
                <w:bCs/>
                <w:sz w:val="22"/>
                <w:szCs w:val="22"/>
              </w:rPr>
              <w:t xml:space="preserve"> – sharing warmth, positivity, and the occasional smile</w:t>
            </w:r>
          </w:p>
          <w:p w14:paraId="31B0D347" w14:textId="77777777" w:rsidR="00AC7749" w:rsidRPr="00AC7749" w:rsidRDefault="00AC7749" w:rsidP="00AC7749">
            <w:pPr>
              <w:overflowPunct/>
              <w:autoSpaceDE/>
              <w:autoSpaceDN/>
              <w:adjustRightInd/>
              <w:ind w:right="332"/>
              <w:jc w:val="both"/>
              <w:textAlignment w:val="auto"/>
              <w:rPr>
                <w:rFonts w:cs="Arial"/>
                <w:bCs/>
                <w:sz w:val="22"/>
                <w:szCs w:val="22"/>
              </w:rPr>
            </w:pPr>
          </w:p>
          <w:p w14:paraId="71DDE335" w14:textId="67A60875" w:rsidR="003D46E4" w:rsidRPr="00DC5E6F" w:rsidRDefault="00AC7749" w:rsidP="00AC7749">
            <w:pPr>
              <w:overflowPunct/>
              <w:autoSpaceDE/>
              <w:autoSpaceDN/>
              <w:adjustRightInd/>
              <w:ind w:right="332"/>
              <w:jc w:val="both"/>
              <w:textAlignment w:val="auto"/>
              <w:rPr>
                <w:rFonts w:cs="Arial"/>
                <w:bCs/>
                <w:sz w:val="22"/>
                <w:szCs w:val="22"/>
                <w:lang w:val="en-US"/>
              </w:rPr>
            </w:pPr>
            <w:r w:rsidRPr="00AC7749">
              <w:rPr>
                <w:rFonts w:cs="Arial"/>
                <w:bCs/>
                <w:sz w:val="22"/>
                <w:szCs w:val="22"/>
              </w:rPr>
              <w:t>As a charity that relies on the generosity of others to support those who live here, every role at the Royal Hospital Chelsea matters. Whatever your position, you will help deliver our vision and contribute to a place people are proud to be part of.</w:t>
            </w:r>
          </w:p>
        </w:tc>
      </w:tr>
      <w:tr w:rsidR="003D46E4" w:rsidRPr="00B4094E" w14:paraId="52A27193" w14:textId="77777777" w:rsidTr="007D33A9">
        <w:trPr>
          <w:trHeight w:val="340"/>
        </w:trPr>
        <w:tc>
          <w:tcPr>
            <w:tcW w:w="10353" w:type="dxa"/>
            <w:gridSpan w:val="4"/>
            <w:tcBorders>
              <w:top w:val="single" w:sz="6" w:space="0" w:color="auto"/>
              <w:left w:val="single" w:sz="18" w:space="0" w:color="auto"/>
              <w:bottom w:val="single" w:sz="6" w:space="0" w:color="auto"/>
              <w:right w:val="single" w:sz="18" w:space="0" w:color="auto"/>
            </w:tcBorders>
            <w:shd w:val="clear" w:color="auto" w:fill="CCCCCC"/>
            <w:vAlign w:val="center"/>
          </w:tcPr>
          <w:p w14:paraId="1DFB741E" w14:textId="7AACBE9E" w:rsidR="003D46E4" w:rsidRPr="00894BBB" w:rsidRDefault="003D46E4" w:rsidP="00724DB3">
            <w:pPr>
              <w:widowControl w:val="0"/>
              <w:tabs>
                <w:tab w:val="left" w:pos="220"/>
                <w:tab w:val="left" w:pos="720"/>
              </w:tabs>
              <w:overflowPunct/>
              <w:jc w:val="both"/>
              <w:textAlignment w:val="auto"/>
              <w:rPr>
                <w:rFonts w:cs="Arial"/>
                <w:b/>
                <w:bCs/>
                <w:sz w:val="22"/>
                <w:szCs w:val="22"/>
                <w:lang w:val="en-US"/>
              </w:rPr>
            </w:pPr>
            <w:r>
              <w:rPr>
                <w:rFonts w:cs="Arial"/>
                <w:b/>
                <w:bCs/>
                <w:sz w:val="22"/>
                <w:szCs w:val="22"/>
                <w:lang w:val="en-US"/>
              </w:rPr>
              <w:t xml:space="preserve">Role Purpose: </w:t>
            </w:r>
          </w:p>
        </w:tc>
      </w:tr>
      <w:tr w:rsidR="003D46E4" w:rsidRPr="00B4094E" w14:paraId="2529A515" w14:textId="77777777" w:rsidTr="007D33A9">
        <w:trPr>
          <w:trHeight w:val="340"/>
        </w:trPr>
        <w:tc>
          <w:tcPr>
            <w:tcW w:w="10353" w:type="dxa"/>
            <w:gridSpan w:val="4"/>
            <w:tcBorders>
              <w:top w:val="single" w:sz="6" w:space="0" w:color="auto"/>
              <w:left w:val="single" w:sz="18" w:space="0" w:color="auto"/>
              <w:bottom w:val="single" w:sz="8" w:space="0" w:color="auto"/>
              <w:right w:val="single" w:sz="18" w:space="0" w:color="auto"/>
            </w:tcBorders>
            <w:vAlign w:val="center"/>
          </w:tcPr>
          <w:p w14:paraId="38C40A04" w14:textId="77777777" w:rsidR="00A02DE5" w:rsidRPr="00A02DE5" w:rsidRDefault="00A02DE5" w:rsidP="00A02DE5">
            <w:pPr>
              <w:widowControl w:val="0"/>
              <w:tabs>
                <w:tab w:val="left" w:pos="220"/>
                <w:tab w:val="left" w:pos="720"/>
              </w:tabs>
              <w:overflowPunct/>
              <w:jc w:val="both"/>
              <w:textAlignment w:val="auto"/>
              <w:rPr>
                <w:rFonts w:cs="Arial"/>
                <w:bCs/>
                <w:sz w:val="22"/>
                <w:szCs w:val="22"/>
              </w:rPr>
            </w:pPr>
            <w:r w:rsidRPr="00A02DE5">
              <w:rPr>
                <w:rFonts w:cs="Arial"/>
                <w:bCs/>
                <w:sz w:val="22"/>
                <w:szCs w:val="22"/>
              </w:rPr>
              <w:t>The Kitchen Porter is responsible for maintaining a high standard of cleanliness in all areas of the Catering Department and the handling and transportation of food and beverages as required by the Head Chefs and Head of Catering &amp; Hospitality or their representatives.</w:t>
            </w:r>
          </w:p>
          <w:p w14:paraId="4087648F" w14:textId="77777777" w:rsidR="00E05F35" w:rsidRDefault="00E05F35" w:rsidP="000F0CEA">
            <w:pPr>
              <w:widowControl w:val="0"/>
              <w:tabs>
                <w:tab w:val="left" w:pos="220"/>
                <w:tab w:val="left" w:pos="720"/>
              </w:tabs>
              <w:overflowPunct/>
              <w:jc w:val="both"/>
              <w:textAlignment w:val="auto"/>
              <w:rPr>
                <w:rFonts w:cs="Arial"/>
                <w:bCs/>
                <w:sz w:val="22"/>
                <w:szCs w:val="22"/>
                <w:lang w:val="en-US"/>
              </w:rPr>
            </w:pPr>
          </w:p>
        </w:tc>
      </w:tr>
      <w:tr w:rsidR="003D46E4" w:rsidRPr="00B4094E" w14:paraId="53554AEB" w14:textId="77777777" w:rsidTr="007D33A9">
        <w:trPr>
          <w:trHeight w:val="340"/>
        </w:trPr>
        <w:tc>
          <w:tcPr>
            <w:tcW w:w="10353" w:type="dxa"/>
            <w:gridSpan w:val="4"/>
            <w:tcBorders>
              <w:top w:val="nil"/>
              <w:left w:val="single" w:sz="18" w:space="0" w:color="auto"/>
              <w:bottom w:val="single" w:sz="8" w:space="0" w:color="auto"/>
              <w:right w:val="single" w:sz="18" w:space="0" w:color="auto"/>
            </w:tcBorders>
            <w:shd w:val="clear" w:color="auto" w:fill="D9D9D9"/>
            <w:hideMark/>
          </w:tcPr>
          <w:p w14:paraId="49AED605" w14:textId="23C7ACAE" w:rsidR="003D46E4" w:rsidRPr="00BD6919" w:rsidRDefault="003D46E4" w:rsidP="00724DB3">
            <w:pPr>
              <w:pStyle w:val="Heading3"/>
              <w:keepNext/>
              <w:numPr>
                <w:ilvl w:val="0"/>
                <w:numId w:val="0"/>
              </w:numPr>
              <w:overflowPunct/>
              <w:autoSpaceDE/>
              <w:autoSpaceDN/>
              <w:adjustRightInd/>
              <w:spacing w:before="0" w:after="60" w:line="200" w:lineRule="atLeast"/>
              <w:ind w:left="60" w:right="62"/>
              <w:jc w:val="both"/>
              <w:textAlignment w:val="auto"/>
              <w:rPr>
                <w:rFonts w:cs="Arial"/>
                <w:b/>
                <w:sz w:val="22"/>
                <w:szCs w:val="22"/>
                <w:lang w:val="en-US"/>
              </w:rPr>
            </w:pPr>
            <w:r w:rsidRPr="008600B6">
              <w:rPr>
                <w:rFonts w:cs="Arial"/>
                <w:b/>
                <w:sz w:val="22"/>
                <w:szCs w:val="22"/>
                <w:lang w:val="en-US"/>
              </w:rPr>
              <w:t>Principal Accountabilities: 8-10 outcomes</w:t>
            </w:r>
            <w:r>
              <w:rPr>
                <w:rFonts w:cs="Arial"/>
                <w:sz w:val="22"/>
                <w:szCs w:val="22"/>
                <w:lang w:val="en-US"/>
              </w:rPr>
              <w:t xml:space="preserve"> </w:t>
            </w:r>
            <w:r w:rsidRPr="00BD6919">
              <w:rPr>
                <w:rFonts w:cs="Arial"/>
                <w:sz w:val="22"/>
                <w:szCs w:val="22"/>
                <w:lang w:val="en-US"/>
              </w:rPr>
              <w:t xml:space="preserve"> </w:t>
            </w:r>
          </w:p>
        </w:tc>
      </w:tr>
      <w:tr w:rsidR="003D46E4" w:rsidRPr="00B4094E" w14:paraId="58050D71" w14:textId="77777777" w:rsidTr="007D33A9">
        <w:trPr>
          <w:trHeight w:val="979"/>
        </w:trPr>
        <w:tc>
          <w:tcPr>
            <w:tcW w:w="10353" w:type="dxa"/>
            <w:gridSpan w:val="4"/>
            <w:tcBorders>
              <w:top w:val="single" w:sz="4" w:space="0" w:color="auto"/>
              <w:left w:val="single" w:sz="18" w:space="0" w:color="auto"/>
              <w:bottom w:val="single" w:sz="8" w:space="0" w:color="auto"/>
              <w:right w:val="single" w:sz="18" w:space="0" w:color="auto"/>
            </w:tcBorders>
          </w:tcPr>
          <w:p w14:paraId="3525A19D" w14:textId="3A386226" w:rsidR="00BB18F1" w:rsidRPr="000A550F" w:rsidRDefault="00BB18F1" w:rsidP="000A550F">
            <w:pPr>
              <w:ind w:right="62"/>
              <w:jc w:val="both"/>
              <w:rPr>
                <w:rFonts w:cs="Arial"/>
                <w:b/>
                <w:bCs/>
                <w:color w:val="000000" w:themeColor="text1"/>
                <w:sz w:val="22"/>
                <w:szCs w:val="22"/>
              </w:rPr>
            </w:pPr>
            <w:r w:rsidRPr="000A550F">
              <w:rPr>
                <w:rFonts w:cs="Arial"/>
                <w:b/>
                <w:bCs/>
                <w:color w:val="000000" w:themeColor="text1"/>
                <w:sz w:val="22"/>
                <w:szCs w:val="22"/>
              </w:rPr>
              <w:t>Principal Tasks</w:t>
            </w:r>
          </w:p>
          <w:p w14:paraId="52320EC0"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 xml:space="preserve">To maintain a high standard of cleanliness in all areas of the catering </w:t>
            </w:r>
            <w:proofErr w:type="gramStart"/>
            <w:r w:rsidRPr="00A02DE5">
              <w:rPr>
                <w:rFonts w:cs="Arial"/>
                <w:color w:val="000000" w:themeColor="text1"/>
                <w:sz w:val="22"/>
                <w:szCs w:val="22"/>
                <w:lang w:val="en-US"/>
              </w:rPr>
              <w:t>departments</w:t>
            </w:r>
            <w:proofErr w:type="gramEnd"/>
            <w:r w:rsidRPr="00A02DE5">
              <w:rPr>
                <w:rFonts w:cs="Arial"/>
                <w:color w:val="000000" w:themeColor="text1"/>
                <w:sz w:val="22"/>
                <w:szCs w:val="22"/>
                <w:lang w:val="en-US"/>
              </w:rPr>
              <w:t xml:space="preserve"> which include the Great Hall, kitchens in Great Hall and MTI and other areas as detailed by the </w:t>
            </w:r>
            <w:r w:rsidRPr="00A02DE5">
              <w:rPr>
                <w:rFonts w:cs="Arial"/>
                <w:color w:val="000000" w:themeColor="text1"/>
                <w:sz w:val="22"/>
                <w:szCs w:val="22"/>
              </w:rPr>
              <w:t>Head Chefs and Head of Catering &amp; Hospitality or their representatives</w:t>
            </w:r>
            <w:r w:rsidRPr="00A02DE5">
              <w:rPr>
                <w:rFonts w:cs="Arial"/>
                <w:color w:val="000000" w:themeColor="text1"/>
                <w:sz w:val="22"/>
                <w:szCs w:val="22"/>
                <w:lang w:val="en-US"/>
              </w:rPr>
              <w:t>.</w:t>
            </w:r>
          </w:p>
          <w:p w14:paraId="656CCE8A"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To clean machinery, fabric and equipment (dangerous equipment must not be cleaned by untrained personnel).</w:t>
            </w:r>
          </w:p>
          <w:p w14:paraId="1A3C6877"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To wash, dry and stack crockery and cutlery.</w:t>
            </w:r>
          </w:p>
          <w:p w14:paraId="1A805907"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To sweep and mop floors</w:t>
            </w:r>
          </w:p>
          <w:p w14:paraId="48E41312"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 xml:space="preserve">To clean walls, windows, fridges, shelves, trolleys, hot plates, tables, </w:t>
            </w:r>
            <w:proofErr w:type="spellStart"/>
            <w:r w:rsidRPr="00A02DE5">
              <w:rPr>
                <w:rFonts w:cs="Arial"/>
                <w:color w:val="000000" w:themeColor="text1"/>
                <w:sz w:val="22"/>
                <w:szCs w:val="22"/>
                <w:lang w:val="en-US"/>
              </w:rPr>
              <w:t>etc</w:t>
            </w:r>
            <w:proofErr w:type="spellEnd"/>
            <w:r w:rsidRPr="00A02DE5">
              <w:rPr>
                <w:rFonts w:cs="Arial"/>
                <w:color w:val="000000" w:themeColor="text1"/>
                <w:sz w:val="22"/>
                <w:szCs w:val="22"/>
                <w:lang w:val="en-US"/>
              </w:rPr>
              <w:t xml:space="preserve"> as detailed</w:t>
            </w:r>
          </w:p>
          <w:p w14:paraId="70BC75D9"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To clean and prepare vegetables and fruits</w:t>
            </w:r>
          </w:p>
          <w:p w14:paraId="0901FDA5"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To perform basic food preparation.</w:t>
            </w:r>
          </w:p>
          <w:p w14:paraId="2C6C6781"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To transport food and equipment between the Great Hall Kitchen and Infirmary/Council Chamber/Stores etc.</w:t>
            </w:r>
          </w:p>
          <w:p w14:paraId="55CB7B0E" w14:textId="77777777" w:rsidR="00A02DE5" w:rsidRPr="00A02DE5" w:rsidRDefault="00A02DE5" w:rsidP="001947B4">
            <w:pPr>
              <w:numPr>
                <w:ilvl w:val="0"/>
                <w:numId w:val="10"/>
              </w:numPr>
              <w:ind w:right="62"/>
              <w:jc w:val="both"/>
              <w:rPr>
                <w:rFonts w:cs="Arial"/>
                <w:color w:val="000000" w:themeColor="text1"/>
                <w:sz w:val="22"/>
                <w:szCs w:val="22"/>
                <w:lang w:val="en-US"/>
              </w:rPr>
            </w:pPr>
            <w:proofErr w:type="gramStart"/>
            <w:r w:rsidRPr="00A02DE5">
              <w:rPr>
                <w:rFonts w:cs="Arial"/>
                <w:color w:val="000000" w:themeColor="text1"/>
                <w:sz w:val="22"/>
                <w:szCs w:val="22"/>
                <w:lang w:val="en-US"/>
              </w:rPr>
              <w:t>To decant</w:t>
            </w:r>
            <w:proofErr w:type="gramEnd"/>
            <w:r w:rsidRPr="00A02DE5">
              <w:rPr>
                <w:rFonts w:cs="Arial"/>
                <w:color w:val="000000" w:themeColor="text1"/>
                <w:sz w:val="22"/>
                <w:szCs w:val="22"/>
                <w:lang w:val="en-US"/>
              </w:rPr>
              <w:t xml:space="preserve"> rations from boxes into the ration stores.</w:t>
            </w:r>
          </w:p>
          <w:p w14:paraId="7A3CB4F4"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Cleaning of staff changing rooms, stairs and office areas as required by Managers or Head Chefs.</w:t>
            </w:r>
          </w:p>
          <w:p w14:paraId="05F6F1ED"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Ensure delivered food items are correctly stored.</w:t>
            </w:r>
          </w:p>
          <w:p w14:paraId="6DABB92F"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To undergo Food Hygiene Training, COSHH and Health &amp; Safety Training and periodic refresher training as necessary</w:t>
            </w:r>
          </w:p>
          <w:p w14:paraId="6FEC20BB" w14:textId="77777777" w:rsidR="00A02DE5" w:rsidRPr="00A02DE5" w:rsidRDefault="00A02DE5" w:rsidP="001947B4">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To take responsibility for own Health &amp; Safety and for that of those affected by the post holder’s acts or omissions</w:t>
            </w:r>
          </w:p>
          <w:p w14:paraId="55194324" w14:textId="036EC2F4" w:rsidR="00BB18F1" w:rsidRPr="002A7FCF" w:rsidRDefault="00A02DE5" w:rsidP="000A550F">
            <w:pPr>
              <w:numPr>
                <w:ilvl w:val="0"/>
                <w:numId w:val="10"/>
              </w:numPr>
              <w:ind w:right="62"/>
              <w:jc w:val="both"/>
              <w:rPr>
                <w:rFonts w:cs="Arial"/>
                <w:color w:val="000000" w:themeColor="text1"/>
                <w:sz w:val="22"/>
                <w:szCs w:val="22"/>
                <w:lang w:val="en-US"/>
              </w:rPr>
            </w:pPr>
            <w:r w:rsidRPr="00A02DE5">
              <w:rPr>
                <w:rFonts w:cs="Arial"/>
                <w:color w:val="000000" w:themeColor="text1"/>
                <w:sz w:val="22"/>
                <w:szCs w:val="22"/>
                <w:lang w:val="en-US"/>
              </w:rPr>
              <w:t>To perform any other duties deemed necessary for the smooth and efficient running of the Kitchen and Infirmary.</w:t>
            </w:r>
          </w:p>
          <w:p w14:paraId="21767221" w14:textId="45DDEA40" w:rsidR="00956F67" w:rsidRPr="000A550F" w:rsidRDefault="00956F67" w:rsidP="000A550F">
            <w:pPr>
              <w:ind w:right="62"/>
              <w:jc w:val="both"/>
              <w:rPr>
                <w:rFonts w:cs="Arial"/>
                <w:b/>
                <w:bCs/>
                <w:color w:val="000000" w:themeColor="text1"/>
                <w:sz w:val="22"/>
                <w:szCs w:val="22"/>
                <w:lang w:val="en-US"/>
              </w:rPr>
            </w:pPr>
          </w:p>
        </w:tc>
      </w:tr>
      <w:tr w:rsidR="003D46E4" w:rsidRPr="00B4094E" w14:paraId="69946142" w14:textId="77777777" w:rsidTr="007D33A9">
        <w:trPr>
          <w:trHeight w:val="554"/>
        </w:trPr>
        <w:tc>
          <w:tcPr>
            <w:tcW w:w="10353" w:type="dxa"/>
            <w:gridSpan w:val="4"/>
            <w:tcBorders>
              <w:top w:val="single" w:sz="4" w:space="0" w:color="auto"/>
              <w:left w:val="single" w:sz="18" w:space="0" w:color="auto"/>
              <w:bottom w:val="single" w:sz="8" w:space="0" w:color="auto"/>
              <w:right w:val="single" w:sz="18" w:space="0" w:color="auto"/>
            </w:tcBorders>
            <w:shd w:val="clear" w:color="auto" w:fill="D9D9D9"/>
          </w:tcPr>
          <w:p w14:paraId="54E17D65" w14:textId="20C72861" w:rsidR="003D46E4" w:rsidRPr="002A7FCF" w:rsidRDefault="003D46E4" w:rsidP="002A7FCF">
            <w:pPr>
              <w:spacing w:line="240" w:lineRule="atLeast"/>
              <w:ind w:right="168"/>
              <w:jc w:val="both"/>
              <w:rPr>
                <w:rFonts w:cs="Arial"/>
                <w:b/>
                <w:bCs/>
                <w:sz w:val="22"/>
                <w:szCs w:val="22"/>
                <w:lang w:val="en-US"/>
              </w:rPr>
            </w:pPr>
            <w:r w:rsidRPr="002A7FCF">
              <w:rPr>
                <w:rFonts w:cs="Arial"/>
                <w:b/>
                <w:bCs/>
                <w:sz w:val="22"/>
                <w:szCs w:val="22"/>
                <w:shd w:val="clear" w:color="auto" w:fill="D9D9D9"/>
                <w:lang w:val="en-US"/>
              </w:rPr>
              <w:lastRenderedPageBreak/>
              <w:t>Leadership expectations</w:t>
            </w:r>
          </w:p>
        </w:tc>
      </w:tr>
      <w:tr w:rsidR="003D46E4" w:rsidRPr="00B4094E" w14:paraId="01F8EE3F" w14:textId="77777777" w:rsidTr="007D33A9">
        <w:trPr>
          <w:trHeight w:val="676"/>
        </w:trPr>
        <w:tc>
          <w:tcPr>
            <w:tcW w:w="10353" w:type="dxa"/>
            <w:gridSpan w:val="4"/>
            <w:tcBorders>
              <w:top w:val="single" w:sz="4" w:space="0" w:color="auto"/>
              <w:left w:val="single" w:sz="18" w:space="0" w:color="auto"/>
              <w:bottom w:val="single" w:sz="8" w:space="0" w:color="auto"/>
              <w:right w:val="single" w:sz="18" w:space="0" w:color="auto"/>
            </w:tcBorders>
          </w:tcPr>
          <w:p w14:paraId="7C640B72" w14:textId="77777777" w:rsidR="003D46E4" w:rsidRDefault="003D46E4" w:rsidP="00724DB3">
            <w:pPr>
              <w:spacing w:line="200" w:lineRule="atLeast"/>
              <w:ind w:right="62"/>
              <w:jc w:val="both"/>
              <w:rPr>
                <w:rFonts w:cs="Arial"/>
                <w:bCs/>
                <w:color w:val="000000" w:themeColor="text1"/>
                <w:sz w:val="22"/>
                <w:szCs w:val="22"/>
                <w:lang w:val="en-US"/>
              </w:rPr>
            </w:pPr>
            <w:r w:rsidRPr="00DC5E6F">
              <w:rPr>
                <w:rFonts w:cs="Arial"/>
                <w:bCs/>
                <w:color w:val="000000" w:themeColor="text1"/>
                <w:sz w:val="22"/>
                <w:szCs w:val="22"/>
                <w:lang w:val="en-US"/>
              </w:rPr>
              <w:t>The role holder is expected to:</w:t>
            </w:r>
          </w:p>
          <w:p w14:paraId="251818E4" w14:textId="77777777" w:rsidR="003D46E4" w:rsidRDefault="003D46E4" w:rsidP="00724DB3">
            <w:pPr>
              <w:ind w:left="704" w:right="62"/>
              <w:jc w:val="both"/>
              <w:rPr>
                <w:rFonts w:cs="Arial"/>
                <w:bCs/>
                <w:sz w:val="16"/>
                <w:szCs w:val="16"/>
                <w:lang w:val="en-US"/>
              </w:rPr>
            </w:pPr>
          </w:p>
          <w:p w14:paraId="287F9BB3" w14:textId="77777777" w:rsidR="00E05F35" w:rsidRDefault="00E05F35" w:rsidP="00724DB3">
            <w:pPr>
              <w:ind w:left="704" w:right="62"/>
              <w:jc w:val="both"/>
              <w:rPr>
                <w:rFonts w:cs="Arial"/>
                <w:bCs/>
                <w:sz w:val="16"/>
                <w:szCs w:val="16"/>
                <w:lang w:val="en-US"/>
              </w:rPr>
            </w:pPr>
          </w:p>
          <w:p w14:paraId="4284F6B2" w14:textId="77777777" w:rsidR="00E05F35" w:rsidRPr="00956F67" w:rsidRDefault="00E05F35" w:rsidP="00724DB3">
            <w:pPr>
              <w:ind w:left="704" w:right="62"/>
              <w:jc w:val="both"/>
              <w:rPr>
                <w:rFonts w:cs="Arial"/>
                <w:bCs/>
                <w:sz w:val="16"/>
                <w:szCs w:val="16"/>
                <w:lang w:val="en-US"/>
              </w:rPr>
            </w:pPr>
          </w:p>
        </w:tc>
      </w:tr>
      <w:tr w:rsidR="003D46E4" w:rsidRPr="00B4094E" w14:paraId="23F3F8F3" w14:textId="77777777" w:rsidTr="007D33A9">
        <w:trPr>
          <w:trHeight w:val="434"/>
        </w:trPr>
        <w:tc>
          <w:tcPr>
            <w:tcW w:w="10353" w:type="dxa"/>
            <w:gridSpan w:val="4"/>
            <w:tcBorders>
              <w:top w:val="single" w:sz="4" w:space="0" w:color="auto"/>
              <w:left w:val="single" w:sz="18" w:space="0" w:color="auto"/>
              <w:bottom w:val="single" w:sz="8" w:space="0" w:color="auto"/>
              <w:right w:val="single" w:sz="18" w:space="0" w:color="auto"/>
            </w:tcBorders>
            <w:shd w:val="clear" w:color="auto" w:fill="D9D9D9"/>
          </w:tcPr>
          <w:p w14:paraId="45D8A9B9" w14:textId="68E20102" w:rsidR="003D46E4" w:rsidRPr="002A7FCF" w:rsidRDefault="003D46E4" w:rsidP="002A7FCF">
            <w:pPr>
              <w:spacing w:line="240" w:lineRule="atLeast"/>
              <w:ind w:right="168"/>
              <w:jc w:val="both"/>
              <w:rPr>
                <w:rFonts w:cs="Arial"/>
                <w:b/>
                <w:bCs/>
                <w:sz w:val="22"/>
                <w:szCs w:val="22"/>
                <w:lang w:val="en-US"/>
              </w:rPr>
            </w:pPr>
            <w:r w:rsidRPr="002A7FCF">
              <w:rPr>
                <w:rFonts w:cs="Arial"/>
                <w:b/>
                <w:bCs/>
                <w:sz w:val="22"/>
                <w:szCs w:val="22"/>
                <w:lang w:val="en-US"/>
              </w:rPr>
              <w:t>Skills Knowledge and Experience</w:t>
            </w:r>
          </w:p>
        </w:tc>
      </w:tr>
      <w:tr w:rsidR="003D46E4" w:rsidRPr="00B4094E" w14:paraId="508C37AC" w14:textId="77777777" w:rsidTr="007D33A9">
        <w:trPr>
          <w:trHeight w:val="434"/>
        </w:trPr>
        <w:tc>
          <w:tcPr>
            <w:tcW w:w="10353" w:type="dxa"/>
            <w:gridSpan w:val="4"/>
            <w:tcBorders>
              <w:top w:val="single" w:sz="4" w:space="0" w:color="auto"/>
              <w:left w:val="single" w:sz="18" w:space="0" w:color="auto"/>
              <w:bottom w:val="single" w:sz="8" w:space="0" w:color="auto"/>
              <w:right w:val="single" w:sz="18" w:space="0" w:color="auto"/>
            </w:tcBorders>
          </w:tcPr>
          <w:p w14:paraId="61A24B7B" w14:textId="295F02A4" w:rsidR="003D46E4" w:rsidRDefault="003D46E4" w:rsidP="00724DB3">
            <w:pPr>
              <w:overflowPunct/>
              <w:autoSpaceDE/>
              <w:autoSpaceDN/>
              <w:adjustRightInd/>
              <w:jc w:val="both"/>
              <w:textAlignment w:val="auto"/>
              <w:rPr>
                <w:rFonts w:cs="Arial"/>
                <w:b/>
                <w:sz w:val="22"/>
                <w:szCs w:val="22"/>
                <w:lang w:eastAsia="en-GB"/>
              </w:rPr>
            </w:pPr>
            <w:r w:rsidRPr="0083287F">
              <w:rPr>
                <w:rFonts w:cs="Arial"/>
                <w:b/>
                <w:sz w:val="22"/>
                <w:szCs w:val="22"/>
                <w:lang w:eastAsia="en-GB"/>
              </w:rPr>
              <w:t>Essential Skills</w:t>
            </w:r>
          </w:p>
          <w:p w14:paraId="3CF51A74" w14:textId="77777777" w:rsidR="001947B4" w:rsidRPr="0083287F" w:rsidRDefault="001947B4" w:rsidP="00724DB3">
            <w:pPr>
              <w:overflowPunct/>
              <w:autoSpaceDE/>
              <w:autoSpaceDN/>
              <w:adjustRightInd/>
              <w:jc w:val="both"/>
              <w:textAlignment w:val="auto"/>
              <w:rPr>
                <w:rFonts w:cs="Arial"/>
                <w:b/>
                <w:sz w:val="22"/>
                <w:szCs w:val="22"/>
                <w:lang w:eastAsia="en-GB"/>
              </w:rPr>
            </w:pPr>
          </w:p>
          <w:p w14:paraId="794940F9" w14:textId="77777777" w:rsidR="00A02DE5" w:rsidRDefault="00A02DE5" w:rsidP="001947B4">
            <w:pPr>
              <w:numPr>
                <w:ilvl w:val="0"/>
                <w:numId w:val="11"/>
              </w:numPr>
              <w:overflowPunct/>
              <w:autoSpaceDE/>
              <w:autoSpaceDN/>
              <w:adjustRightInd/>
              <w:jc w:val="both"/>
              <w:textAlignment w:val="auto"/>
              <w:rPr>
                <w:rFonts w:cs="Arial"/>
                <w:sz w:val="22"/>
                <w:szCs w:val="22"/>
                <w:lang w:eastAsia="en-GB"/>
              </w:rPr>
            </w:pPr>
            <w:r>
              <w:rPr>
                <w:rFonts w:cs="Arial"/>
                <w:sz w:val="22"/>
                <w:szCs w:val="22"/>
                <w:lang w:eastAsia="en-GB"/>
              </w:rPr>
              <w:t xml:space="preserve">Good </w:t>
            </w:r>
            <w:r w:rsidRPr="00A02DE5">
              <w:rPr>
                <w:rFonts w:cs="Arial"/>
                <w:sz w:val="22"/>
                <w:szCs w:val="22"/>
                <w:lang w:eastAsia="en-GB"/>
              </w:rPr>
              <w:t xml:space="preserve">attention to detail, </w:t>
            </w:r>
          </w:p>
          <w:p w14:paraId="7076624A" w14:textId="2F416F9B" w:rsidR="00A02DE5" w:rsidRPr="00A02DE5" w:rsidRDefault="00A02DE5" w:rsidP="001947B4">
            <w:pPr>
              <w:numPr>
                <w:ilvl w:val="0"/>
                <w:numId w:val="11"/>
              </w:numPr>
              <w:overflowPunct/>
              <w:autoSpaceDE/>
              <w:autoSpaceDN/>
              <w:adjustRightInd/>
              <w:jc w:val="both"/>
              <w:textAlignment w:val="auto"/>
              <w:rPr>
                <w:rFonts w:cs="Arial"/>
                <w:sz w:val="22"/>
                <w:szCs w:val="22"/>
                <w:lang w:eastAsia="en-GB"/>
              </w:rPr>
            </w:pPr>
            <w:r>
              <w:rPr>
                <w:rFonts w:cs="Arial"/>
                <w:sz w:val="22"/>
                <w:szCs w:val="22"/>
                <w:lang w:eastAsia="en-GB"/>
              </w:rPr>
              <w:t>E</w:t>
            </w:r>
            <w:r w:rsidRPr="00A02DE5">
              <w:rPr>
                <w:rFonts w:cs="Arial"/>
                <w:sz w:val="22"/>
                <w:szCs w:val="22"/>
                <w:lang w:eastAsia="en-GB"/>
              </w:rPr>
              <w:t xml:space="preserve">xcellent time management </w:t>
            </w:r>
          </w:p>
          <w:p w14:paraId="08A59FEE" w14:textId="41FD86EA" w:rsidR="00A02DE5" w:rsidRDefault="00A02DE5" w:rsidP="001947B4">
            <w:pPr>
              <w:numPr>
                <w:ilvl w:val="0"/>
                <w:numId w:val="11"/>
              </w:numPr>
              <w:overflowPunct/>
              <w:autoSpaceDE/>
              <w:autoSpaceDN/>
              <w:adjustRightInd/>
              <w:jc w:val="both"/>
              <w:textAlignment w:val="auto"/>
              <w:rPr>
                <w:rFonts w:cs="Arial"/>
                <w:sz w:val="22"/>
                <w:szCs w:val="22"/>
                <w:lang w:eastAsia="en-GB"/>
              </w:rPr>
            </w:pPr>
            <w:r w:rsidRPr="00A02DE5">
              <w:rPr>
                <w:rFonts w:cs="Arial"/>
                <w:sz w:val="22"/>
                <w:szCs w:val="22"/>
                <w:lang w:eastAsia="en-GB"/>
              </w:rPr>
              <w:t>In-depth knowledge of kitchen safety and health regulations</w:t>
            </w:r>
          </w:p>
          <w:p w14:paraId="362DA7D5" w14:textId="2A8AC973" w:rsidR="001947B4" w:rsidRPr="001947B4" w:rsidRDefault="001947B4" w:rsidP="001947B4">
            <w:pPr>
              <w:pStyle w:val="ListParagraph"/>
              <w:numPr>
                <w:ilvl w:val="0"/>
                <w:numId w:val="11"/>
              </w:numPr>
              <w:rPr>
                <w:rFonts w:cs="Arial"/>
                <w:sz w:val="22"/>
                <w:szCs w:val="22"/>
                <w:lang w:eastAsia="en-GB"/>
              </w:rPr>
            </w:pPr>
            <w:r w:rsidRPr="001947B4">
              <w:rPr>
                <w:rFonts w:cs="Arial"/>
                <w:sz w:val="22"/>
                <w:szCs w:val="22"/>
                <w:lang w:eastAsia="en-GB"/>
              </w:rPr>
              <w:t>The ability to carry out the duties using flexibility, initiative, co-operation and with the minimum of supervision</w:t>
            </w:r>
          </w:p>
          <w:p w14:paraId="3051B491" w14:textId="77777777" w:rsidR="00A02DE5" w:rsidRPr="00A02DE5" w:rsidRDefault="00A02DE5" w:rsidP="001947B4">
            <w:pPr>
              <w:numPr>
                <w:ilvl w:val="0"/>
                <w:numId w:val="11"/>
              </w:numPr>
              <w:overflowPunct/>
              <w:autoSpaceDE/>
              <w:autoSpaceDN/>
              <w:adjustRightInd/>
              <w:jc w:val="both"/>
              <w:textAlignment w:val="auto"/>
              <w:rPr>
                <w:rFonts w:cs="Arial"/>
                <w:sz w:val="22"/>
                <w:szCs w:val="22"/>
                <w:lang w:eastAsia="en-GB"/>
              </w:rPr>
            </w:pPr>
            <w:r w:rsidRPr="00A02DE5">
              <w:rPr>
                <w:rFonts w:cs="Arial"/>
                <w:sz w:val="22"/>
                <w:szCs w:val="22"/>
                <w:lang w:eastAsia="en-GB"/>
              </w:rPr>
              <w:t>Teamwork skills to collaborate with colleagues</w:t>
            </w:r>
          </w:p>
          <w:p w14:paraId="4988E389" w14:textId="77777777" w:rsidR="00A02DE5" w:rsidRPr="00A02DE5" w:rsidRDefault="00A02DE5" w:rsidP="001947B4">
            <w:pPr>
              <w:numPr>
                <w:ilvl w:val="0"/>
                <w:numId w:val="11"/>
              </w:numPr>
              <w:overflowPunct/>
              <w:autoSpaceDE/>
              <w:autoSpaceDN/>
              <w:adjustRightInd/>
              <w:jc w:val="both"/>
              <w:textAlignment w:val="auto"/>
              <w:rPr>
                <w:rFonts w:cs="Arial"/>
                <w:sz w:val="22"/>
                <w:szCs w:val="22"/>
                <w:lang w:eastAsia="en-GB"/>
              </w:rPr>
            </w:pPr>
            <w:r w:rsidRPr="00A02DE5">
              <w:rPr>
                <w:rFonts w:cs="Arial"/>
                <w:sz w:val="22"/>
                <w:szCs w:val="22"/>
                <w:lang w:eastAsia="en-GB"/>
              </w:rPr>
              <w:t>Ability to follow all instructions given</w:t>
            </w:r>
          </w:p>
          <w:p w14:paraId="2DA4744F" w14:textId="238DD5D7" w:rsidR="00054E84" w:rsidRPr="00054E84" w:rsidRDefault="00054E84" w:rsidP="00F6625F">
            <w:pPr>
              <w:overflowPunct/>
              <w:autoSpaceDE/>
              <w:autoSpaceDN/>
              <w:adjustRightInd/>
              <w:jc w:val="both"/>
              <w:textAlignment w:val="auto"/>
              <w:rPr>
                <w:rFonts w:cs="Arial"/>
                <w:sz w:val="22"/>
                <w:szCs w:val="22"/>
                <w:lang w:eastAsia="en-GB"/>
              </w:rPr>
            </w:pPr>
          </w:p>
          <w:p w14:paraId="33B2B33A" w14:textId="635E91B8" w:rsidR="00054E84" w:rsidRPr="000A550F" w:rsidRDefault="00054E84" w:rsidP="000A550F">
            <w:pPr>
              <w:overflowPunct/>
              <w:autoSpaceDE/>
              <w:autoSpaceDN/>
              <w:adjustRightInd/>
              <w:jc w:val="both"/>
              <w:textAlignment w:val="auto"/>
              <w:rPr>
                <w:rFonts w:cs="Arial"/>
                <w:sz w:val="22"/>
                <w:szCs w:val="22"/>
                <w:lang w:eastAsia="en-GB"/>
              </w:rPr>
            </w:pPr>
          </w:p>
          <w:p w14:paraId="6992785B" w14:textId="77777777" w:rsidR="00054E84" w:rsidRPr="00054E84" w:rsidRDefault="00054E84" w:rsidP="00054E84">
            <w:pPr>
              <w:overflowPunct/>
              <w:autoSpaceDE/>
              <w:autoSpaceDN/>
              <w:adjustRightInd/>
              <w:jc w:val="both"/>
              <w:textAlignment w:val="auto"/>
              <w:rPr>
                <w:rFonts w:cs="Arial"/>
                <w:sz w:val="22"/>
                <w:szCs w:val="22"/>
                <w:lang w:eastAsia="en-GB"/>
              </w:rPr>
            </w:pPr>
          </w:p>
          <w:p w14:paraId="0EDCEB2D" w14:textId="77777777" w:rsidR="00E05F35" w:rsidRPr="00956F67" w:rsidRDefault="00E05F35" w:rsidP="00724DB3">
            <w:pPr>
              <w:overflowPunct/>
              <w:autoSpaceDE/>
              <w:autoSpaceDN/>
              <w:adjustRightInd/>
              <w:jc w:val="both"/>
              <w:textAlignment w:val="auto"/>
              <w:rPr>
                <w:rFonts w:cs="Arial"/>
                <w:sz w:val="16"/>
                <w:szCs w:val="16"/>
                <w:lang w:eastAsia="en-GB"/>
              </w:rPr>
            </w:pPr>
          </w:p>
          <w:p w14:paraId="4C36D146" w14:textId="23776AAA" w:rsidR="003D46E4" w:rsidRPr="0083287F" w:rsidRDefault="003D46E4" w:rsidP="00724DB3">
            <w:pPr>
              <w:overflowPunct/>
              <w:autoSpaceDE/>
              <w:autoSpaceDN/>
              <w:adjustRightInd/>
              <w:jc w:val="both"/>
              <w:textAlignment w:val="auto"/>
              <w:rPr>
                <w:rFonts w:cs="Arial"/>
                <w:b/>
                <w:sz w:val="22"/>
                <w:szCs w:val="22"/>
                <w:lang w:eastAsia="en-GB"/>
              </w:rPr>
            </w:pPr>
            <w:r w:rsidRPr="0083287F">
              <w:rPr>
                <w:rFonts w:cs="Arial"/>
                <w:b/>
                <w:sz w:val="22"/>
                <w:szCs w:val="22"/>
                <w:lang w:eastAsia="en-GB"/>
              </w:rPr>
              <w:t>Desirable Skill</w:t>
            </w:r>
            <w:r w:rsidR="00054E84">
              <w:rPr>
                <w:rFonts w:cs="Arial"/>
                <w:b/>
                <w:sz w:val="22"/>
                <w:szCs w:val="22"/>
                <w:lang w:eastAsia="en-GB"/>
              </w:rPr>
              <w:t>s</w:t>
            </w:r>
          </w:p>
          <w:p w14:paraId="6E073F8C" w14:textId="77777777" w:rsidR="003D46E4" w:rsidRDefault="003D46E4" w:rsidP="00724DB3">
            <w:pPr>
              <w:overflowPunct/>
              <w:autoSpaceDE/>
              <w:autoSpaceDN/>
              <w:adjustRightInd/>
              <w:ind w:left="720"/>
              <w:jc w:val="both"/>
              <w:textAlignment w:val="auto"/>
              <w:rPr>
                <w:rFonts w:cs="Arial"/>
                <w:sz w:val="16"/>
                <w:szCs w:val="16"/>
                <w:lang w:val="en-US"/>
              </w:rPr>
            </w:pPr>
          </w:p>
          <w:p w14:paraId="271DC4E3" w14:textId="77777777" w:rsidR="00E05F35" w:rsidRDefault="00E05F35" w:rsidP="00724DB3">
            <w:pPr>
              <w:overflowPunct/>
              <w:autoSpaceDE/>
              <w:autoSpaceDN/>
              <w:adjustRightInd/>
              <w:ind w:left="720"/>
              <w:jc w:val="both"/>
              <w:textAlignment w:val="auto"/>
              <w:rPr>
                <w:rFonts w:cs="Arial"/>
                <w:sz w:val="16"/>
                <w:szCs w:val="16"/>
                <w:lang w:val="en-US"/>
              </w:rPr>
            </w:pPr>
          </w:p>
          <w:p w14:paraId="3C170903" w14:textId="77777777" w:rsidR="00E05F35" w:rsidRDefault="00E05F35" w:rsidP="00724DB3">
            <w:pPr>
              <w:overflowPunct/>
              <w:autoSpaceDE/>
              <w:autoSpaceDN/>
              <w:adjustRightInd/>
              <w:ind w:left="720"/>
              <w:jc w:val="both"/>
              <w:textAlignment w:val="auto"/>
              <w:rPr>
                <w:rFonts w:cs="Arial"/>
                <w:sz w:val="16"/>
                <w:szCs w:val="16"/>
                <w:lang w:val="en-US"/>
              </w:rPr>
            </w:pPr>
          </w:p>
          <w:p w14:paraId="5AC19C0B" w14:textId="77777777" w:rsidR="00E05F35" w:rsidRPr="00956F67" w:rsidRDefault="00E05F35" w:rsidP="00724DB3">
            <w:pPr>
              <w:overflowPunct/>
              <w:autoSpaceDE/>
              <w:autoSpaceDN/>
              <w:adjustRightInd/>
              <w:ind w:left="720"/>
              <w:jc w:val="both"/>
              <w:textAlignment w:val="auto"/>
              <w:rPr>
                <w:rFonts w:cs="Arial"/>
                <w:sz w:val="16"/>
                <w:szCs w:val="16"/>
                <w:lang w:val="en-US"/>
              </w:rPr>
            </w:pPr>
          </w:p>
        </w:tc>
      </w:tr>
      <w:tr w:rsidR="003D46E4" w:rsidRPr="00B4094E" w14:paraId="2FE31458" w14:textId="77777777" w:rsidTr="007D33A9">
        <w:trPr>
          <w:trHeight w:val="434"/>
        </w:trPr>
        <w:tc>
          <w:tcPr>
            <w:tcW w:w="10353" w:type="dxa"/>
            <w:gridSpan w:val="4"/>
            <w:tcBorders>
              <w:top w:val="single" w:sz="4" w:space="0" w:color="auto"/>
              <w:left w:val="single" w:sz="18" w:space="0" w:color="auto"/>
              <w:bottom w:val="single" w:sz="8" w:space="0" w:color="auto"/>
              <w:right w:val="single" w:sz="18" w:space="0" w:color="auto"/>
            </w:tcBorders>
          </w:tcPr>
          <w:p w14:paraId="2E40ADFB" w14:textId="5D50A77F" w:rsidR="003D46E4" w:rsidRDefault="003D46E4" w:rsidP="00724DB3">
            <w:pPr>
              <w:spacing w:line="200" w:lineRule="atLeast"/>
              <w:ind w:right="62"/>
              <w:jc w:val="both"/>
              <w:rPr>
                <w:rFonts w:cs="Arial"/>
                <w:b/>
                <w:bCs/>
                <w:sz w:val="22"/>
                <w:szCs w:val="22"/>
                <w:lang w:val="en-US"/>
              </w:rPr>
            </w:pPr>
            <w:r w:rsidRPr="00302CBE">
              <w:rPr>
                <w:rFonts w:cs="Arial"/>
                <w:b/>
                <w:bCs/>
                <w:sz w:val="22"/>
                <w:szCs w:val="22"/>
                <w:lang w:val="en-US"/>
              </w:rPr>
              <w:t>Knowledge</w:t>
            </w:r>
            <w:r>
              <w:rPr>
                <w:rFonts w:cs="Arial"/>
                <w:b/>
                <w:bCs/>
                <w:sz w:val="22"/>
                <w:szCs w:val="22"/>
                <w:lang w:val="en-US"/>
              </w:rPr>
              <w:t xml:space="preserve"> and Experience</w:t>
            </w:r>
          </w:p>
          <w:p w14:paraId="7A368B66" w14:textId="62F091AF" w:rsidR="003B702F" w:rsidRPr="001947B4" w:rsidRDefault="001947B4" w:rsidP="001947B4">
            <w:pPr>
              <w:pStyle w:val="ListParagraph"/>
              <w:numPr>
                <w:ilvl w:val="0"/>
                <w:numId w:val="12"/>
              </w:numPr>
              <w:spacing w:line="200" w:lineRule="atLeast"/>
              <w:ind w:right="62"/>
              <w:jc w:val="both"/>
              <w:rPr>
                <w:rFonts w:cs="Arial"/>
                <w:sz w:val="22"/>
                <w:szCs w:val="22"/>
                <w:lang w:val="en-US"/>
              </w:rPr>
            </w:pPr>
            <w:r>
              <w:rPr>
                <w:rFonts w:cs="Arial"/>
                <w:sz w:val="22"/>
                <w:szCs w:val="22"/>
                <w:lang w:val="en-US"/>
              </w:rPr>
              <w:t>Proven experience working in a kitchen.</w:t>
            </w:r>
          </w:p>
          <w:p w14:paraId="1DA4C6D2" w14:textId="77777777" w:rsidR="00E05F35" w:rsidRPr="00054E84" w:rsidRDefault="00E05F35" w:rsidP="00724DB3">
            <w:pPr>
              <w:spacing w:line="200" w:lineRule="atLeast"/>
              <w:ind w:right="62"/>
              <w:jc w:val="both"/>
              <w:rPr>
                <w:rFonts w:cs="Arial"/>
                <w:bCs/>
                <w:sz w:val="22"/>
                <w:szCs w:val="22"/>
                <w:lang w:val="en-US"/>
              </w:rPr>
            </w:pPr>
          </w:p>
          <w:p w14:paraId="556C1EB6" w14:textId="77777777" w:rsidR="00E05F35" w:rsidRPr="00956F67" w:rsidRDefault="00E05F35" w:rsidP="00724DB3">
            <w:pPr>
              <w:spacing w:line="200" w:lineRule="atLeast"/>
              <w:ind w:right="62"/>
              <w:jc w:val="both"/>
              <w:rPr>
                <w:rFonts w:cs="Arial"/>
                <w:bCs/>
                <w:sz w:val="16"/>
                <w:szCs w:val="16"/>
                <w:lang w:val="en-US"/>
              </w:rPr>
            </w:pPr>
          </w:p>
        </w:tc>
      </w:tr>
    </w:tbl>
    <w:p w14:paraId="7E9CE9AE" w14:textId="77777777" w:rsidR="00BB59E9" w:rsidRDefault="00BB59E9" w:rsidP="00724DB3">
      <w:pPr>
        <w:jc w:val="both"/>
        <w:rPr>
          <w:rFonts w:cs="Arial"/>
          <w:sz w:val="22"/>
          <w:szCs w:val="22"/>
        </w:rPr>
      </w:pPr>
    </w:p>
    <w:p w14:paraId="64BDBAE2" w14:textId="77777777" w:rsidR="006D5A56" w:rsidRPr="00367701" w:rsidRDefault="00BB59E9" w:rsidP="00724DB3">
      <w:pPr>
        <w:jc w:val="both"/>
        <w:rPr>
          <w:rFonts w:cs="Arial"/>
          <w:sz w:val="22"/>
          <w:szCs w:val="22"/>
        </w:rPr>
      </w:pPr>
      <w:r w:rsidRPr="00BB59E9">
        <w:rPr>
          <w:rFonts w:cs="Arial"/>
          <w:sz w:val="22"/>
          <w:szCs w:val="22"/>
        </w:rPr>
        <w:t>Note:</w:t>
      </w:r>
      <w:r w:rsidRPr="00BB59E9">
        <w:rPr>
          <w:rFonts w:cs="Arial"/>
          <w:sz w:val="22"/>
          <w:szCs w:val="22"/>
        </w:rPr>
        <w:tab/>
        <w:t>All RHC employees are expected to be flexible in undertaking the duties and responsibilities for their role and may be asked to perform other duties, which reasonably correspond to the general character of their role and their level of responsibility.</w:t>
      </w:r>
    </w:p>
    <w:sectPr w:rsidR="006D5A56" w:rsidRPr="00367701" w:rsidSect="007D33A9">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38D08" w14:textId="77777777" w:rsidR="00D87D87" w:rsidRDefault="00D87D87" w:rsidP="005C58F6">
      <w:r>
        <w:separator/>
      </w:r>
    </w:p>
  </w:endnote>
  <w:endnote w:type="continuationSeparator" w:id="0">
    <w:p w14:paraId="615A0371" w14:textId="77777777" w:rsidR="00D87D87" w:rsidRDefault="00D87D87" w:rsidP="005C5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8DCC8" w14:textId="77777777" w:rsidR="00001BCE" w:rsidRDefault="00001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697333"/>
      <w:docPartObj>
        <w:docPartGallery w:val="Page Numbers (Bottom of Page)"/>
        <w:docPartUnique/>
      </w:docPartObj>
    </w:sdtPr>
    <w:sdtEndPr>
      <w:rPr>
        <w:noProof/>
      </w:rPr>
    </w:sdtEndPr>
    <w:sdtContent>
      <w:p w14:paraId="5C900663" w14:textId="77777777" w:rsidR="00E05F35" w:rsidRDefault="00E05F35">
        <w:pPr>
          <w:pStyle w:val="Footer"/>
          <w:jc w:val="center"/>
        </w:pPr>
        <w:r>
          <w:fldChar w:fldCharType="begin"/>
        </w:r>
        <w:r>
          <w:instrText xml:space="preserve"> PAGE   \* MERGEFORMAT </w:instrText>
        </w:r>
        <w:r>
          <w:fldChar w:fldCharType="separate"/>
        </w:r>
        <w:r w:rsidR="0061115B">
          <w:rPr>
            <w:noProof/>
          </w:rPr>
          <w:t>1</w:t>
        </w:r>
        <w:r>
          <w:rPr>
            <w:noProof/>
          </w:rPr>
          <w:fldChar w:fldCharType="end"/>
        </w:r>
      </w:p>
    </w:sdtContent>
  </w:sdt>
  <w:p w14:paraId="1C51FDCD" w14:textId="77777777" w:rsidR="00E05F35" w:rsidRDefault="00E05F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F8084" w14:textId="77777777" w:rsidR="00001BCE" w:rsidRDefault="00001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93443" w14:textId="77777777" w:rsidR="00D87D87" w:rsidRDefault="00D87D87" w:rsidP="005C58F6">
      <w:r>
        <w:separator/>
      </w:r>
    </w:p>
  </w:footnote>
  <w:footnote w:type="continuationSeparator" w:id="0">
    <w:p w14:paraId="51BF80B6" w14:textId="77777777" w:rsidR="00D87D87" w:rsidRDefault="00D87D87" w:rsidP="005C5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3AC1E" w14:textId="635FA5D0" w:rsidR="00001BCE" w:rsidRDefault="00001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5416" w14:textId="4A674E51" w:rsidR="005C58F6" w:rsidRDefault="001F07BA" w:rsidP="005C58F6">
    <w:pPr>
      <w:pStyle w:val="Header"/>
      <w:jc w:val="center"/>
    </w:pPr>
    <w:r w:rsidRPr="001F07BA">
      <w:rPr>
        <w:noProof/>
      </w:rPr>
      <w:drawing>
        <wp:inline distT="0" distB="0" distL="0" distR="0" wp14:anchorId="77F12F8D" wp14:editId="4183A29F">
          <wp:extent cx="868680" cy="1097576"/>
          <wp:effectExtent l="0" t="0" r="7620" b="7620"/>
          <wp:docPr id="10216606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9705" cy="1111506"/>
                  </a:xfrm>
                  <a:prstGeom prst="rect">
                    <a:avLst/>
                  </a:prstGeom>
                  <a:noFill/>
                  <a:ln>
                    <a:noFill/>
                  </a:ln>
                </pic:spPr>
              </pic:pic>
            </a:graphicData>
          </a:graphic>
        </wp:inline>
      </w:drawing>
    </w:r>
  </w:p>
  <w:p w14:paraId="28E4AEDA" w14:textId="77777777" w:rsidR="005C58F6" w:rsidRDefault="005C58F6" w:rsidP="005C58F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168ED" w14:textId="6C1C0CF2" w:rsidR="00001BCE" w:rsidRDefault="00001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A36FBC6"/>
    <w:lvl w:ilvl="0">
      <w:start w:val="1"/>
      <w:numFmt w:val="decimal"/>
      <w:pStyle w:val="NumberList"/>
      <w:lvlText w:val="%1)"/>
      <w:lvlJc w:val="left"/>
      <w:pPr>
        <w:tabs>
          <w:tab w:val="num" w:pos="1440"/>
        </w:tabs>
        <w:ind w:left="1440" w:hanging="720"/>
      </w:pPr>
    </w:lvl>
  </w:abstractNum>
  <w:abstractNum w:abstractNumId="1" w15:restartNumberingAfterBreak="0">
    <w:nsid w:val="FFFFFF89"/>
    <w:multiLevelType w:val="singleLevel"/>
    <w:tmpl w:val="29DADB6A"/>
    <w:lvl w:ilvl="0">
      <w:start w:val="1"/>
      <w:numFmt w:val="bullet"/>
      <w:pStyle w:val="ListBullet"/>
      <w:lvlText w:val=""/>
      <w:lvlJc w:val="left"/>
      <w:pPr>
        <w:tabs>
          <w:tab w:val="num" w:pos="1440"/>
        </w:tabs>
        <w:ind w:left="1440" w:hanging="720"/>
      </w:pPr>
      <w:rPr>
        <w:rFonts w:ascii="Symbol" w:hAnsi="Symbol" w:hint="default"/>
      </w:rPr>
    </w:lvl>
  </w:abstractNum>
  <w:abstractNum w:abstractNumId="2" w15:restartNumberingAfterBreak="0">
    <w:nsid w:val="04AF5B98"/>
    <w:multiLevelType w:val="hybridMultilevel"/>
    <w:tmpl w:val="E25C8E18"/>
    <w:lvl w:ilvl="0" w:tplc="306633A0">
      <w:start w:val="10"/>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0E365C91"/>
    <w:multiLevelType w:val="hybridMultilevel"/>
    <w:tmpl w:val="0AA6C280"/>
    <w:lvl w:ilvl="0" w:tplc="42EE1912">
      <w:start w:val="8"/>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112C7D92"/>
    <w:multiLevelType w:val="multilevel"/>
    <w:tmpl w:val="7CB6C27E"/>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2AC04059"/>
    <w:multiLevelType w:val="multilevel"/>
    <w:tmpl w:val="BDBE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E65232"/>
    <w:multiLevelType w:val="hybridMultilevel"/>
    <w:tmpl w:val="1A1AA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6B72D2"/>
    <w:multiLevelType w:val="singleLevel"/>
    <w:tmpl w:val="199E23D8"/>
    <w:lvl w:ilvl="0">
      <w:start w:val="1"/>
      <w:numFmt w:val="lowerLetter"/>
      <w:pStyle w:val="LetterList"/>
      <w:lvlText w:val="%1)"/>
      <w:lvlJc w:val="left"/>
      <w:pPr>
        <w:tabs>
          <w:tab w:val="num" w:pos="1440"/>
        </w:tabs>
        <w:ind w:left="1440" w:hanging="720"/>
      </w:pPr>
    </w:lvl>
  </w:abstractNum>
  <w:abstractNum w:abstractNumId="8" w15:restartNumberingAfterBreak="0">
    <w:nsid w:val="579B0EF2"/>
    <w:multiLevelType w:val="hybridMultilevel"/>
    <w:tmpl w:val="338A8F3A"/>
    <w:lvl w:ilvl="0" w:tplc="BB02C240">
      <w:start w:val="1"/>
      <w:numFmt w:val="decimal"/>
      <w:lvlText w:val="%1."/>
      <w:lvlJc w:val="left"/>
      <w:pPr>
        <w:ind w:left="420" w:hanging="360"/>
      </w:pPr>
      <w:rPr>
        <w:rFonts w:hint="default"/>
        <w:b/>
        <w:sz w:val="22"/>
        <w:szCs w:val="22"/>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75F21693"/>
    <w:multiLevelType w:val="hybridMultilevel"/>
    <w:tmpl w:val="4A40FA20"/>
    <w:lvl w:ilvl="0" w:tplc="9768DF26">
      <w:start w:val="1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774157D4"/>
    <w:multiLevelType w:val="hybridMultilevel"/>
    <w:tmpl w:val="3988A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5917FB"/>
    <w:multiLevelType w:val="hybridMultilevel"/>
    <w:tmpl w:val="3ABCB6CE"/>
    <w:lvl w:ilvl="0" w:tplc="B218E588">
      <w:start w:val="1"/>
      <w:numFmt w:val="bullet"/>
      <w:lvlText w:val=""/>
      <w:lvlJc w:val="left"/>
      <w:pPr>
        <w:ind w:left="1800" w:hanging="360"/>
      </w:pPr>
      <w:rPr>
        <w:rFonts w:ascii="Symbol" w:hAnsi="Symbol" w:hint="default"/>
      </w:rPr>
    </w:lvl>
    <w:lvl w:ilvl="1" w:tplc="4498FBDA">
      <w:start w:val="1"/>
      <w:numFmt w:val="bullet"/>
      <w:lvlText w:val="o"/>
      <w:lvlJc w:val="left"/>
      <w:pPr>
        <w:ind w:left="2520" w:hanging="360"/>
      </w:pPr>
      <w:rPr>
        <w:rFonts w:ascii="Courier New" w:hAnsi="Courier New" w:cs="Times New Roman" w:hint="default"/>
      </w:rPr>
    </w:lvl>
    <w:lvl w:ilvl="2" w:tplc="7FC07406">
      <w:start w:val="1"/>
      <w:numFmt w:val="bullet"/>
      <w:lvlText w:val=""/>
      <w:lvlJc w:val="left"/>
      <w:pPr>
        <w:ind w:left="3240" w:hanging="360"/>
      </w:pPr>
      <w:rPr>
        <w:rFonts w:ascii="Wingdings" w:hAnsi="Wingdings" w:hint="default"/>
      </w:rPr>
    </w:lvl>
    <w:lvl w:ilvl="3" w:tplc="A1F49940">
      <w:start w:val="1"/>
      <w:numFmt w:val="bullet"/>
      <w:lvlText w:val=""/>
      <w:lvlJc w:val="left"/>
      <w:pPr>
        <w:ind w:left="3960" w:hanging="360"/>
      </w:pPr>
      <w:rPr>
        <w:rFonts w:ascii="Symbol" w:hAnsi="Symbol" w:hint="default"/>
      </w:rPr>
    </w:lvl>
    <w:lvl w:ilvl="4" w:tplc="CF5803E0">
      <w:start w:val="1"/>
      <w:numFmt w:val="bullet"/>
      <w:lvlText w:val="o"/>
      <w:lvlJc w:val="left"/>
      <w:pPr>
        <w:ind w:left="4680" w:hanging="360"/>
      </w:pPr>
      <w:rPr>
        <w:rFonts w:ascii="Courier New" w:hAnsi="Courier New" w:cs="Times New Roman" w:hint="default"/>
      </w:rPr>
    </w:lvl>
    <w:lvl w:ilvl="5" w:tplc="1610AF6C">
      <w:start w:val="1"/>
      <w:numFmt w:val="bullet"/>
      <w:lvlText w:val=""/>
      <w:lvlJc w:val="left"/>
      <w:pPr>
        <w:ind w:left="5400" w:hanging="360"/>
      </w:pPr>
      <w:rPr>
        <w:rFonts w:ascii="Wingdings" w:hAnsi="Wingdings" w:hint="default"/>
      </w:rPr>
    </w:lvl>
    <w:lvl w:ilvl="6" w:tplc="5BDC671E">
      <w:start w:val="1"/>
      <w:numFmt w:val="bullet"/>
      <w:lvlText w:val=""/>
      <w:lvlJc w:val="left"/>
      <w:pPr>
        <w:ind w:left="6120" w:hanging="360"/>
      </w:pPr>
      <w:rPr>
        <w:rFonts w:ascii="Symbol" w:hAnsi="Symbol" w:hint="default"/>
      </w:rPr>
    </w:lvl>
    <w:lvl w:ilvl="7" w:tplc="615EB7A0">
      <w:start w:val="1"/>
      <w:numFmt w:val="bullet"/>
      <w:lvlText w:val="o"/>
      <w:lvlJc w:val="left"/>
      <w:pPr>
        <w:ind w:left="6840" w:hanging="360"/>
      </w:pPr>
      <w:rPr>
        <w:rFonts w:ascii="Courier New" w:hAnsi="Courier New" w:cs="Times New Roman" w:hint="default"/>
      </w:rPr>
    </w:lvl>
    <w:lvl w:ilvl="8" w:tplc="17EACB1E">
      <w:start w:val="1"/>
      <w:numFmt w:val="bullet"/>
      <w:lvlText w:val=""/>
      <w:lvlJc w:val="left"/>
      <w:pPr>
        <w:ind w:left="7560" w:hanging="360"/>
      </w:pPr>
      <w:rPr>
        <w:rFonts w:ascii="Wingdings" w:hAnsi="Wingdings" w:hint="default"/>
      </w:rPr>
    </w:lvl>
  </w:abstractNum>
  <w:abstractNum w:abstractNumId="12" w15:restartNumberingAfterBreak="0">
    <w:nsid w:val="7C9238D2"/>
    <w:multiLevelType w:val="singleLevel"/>
    <w:tmpl w:val="8C761928"/>
    <w:lvl w:ilvl="0">
      <w:start w:val="1"/>
      <w:numFmt w:val="lowerRoman"/>
      <w:pStyle w:val="numerallist"/>
      <w:lvlText w:val="%1)"/>
      <w:lvlJc w:val="left"/>
      <w:pPr>
        <w:tabs>
          <w:tab w:val="num" w:pos="1440"/>
        </w:tabs>
        <w:ind w:left="1440" w:hanging="720"/>
      </w:pPr>
      <w:rPr>
        <w:caps w:val="0"/>
      </w:rPr>
    </w:lvl>
  </w:abstractNum>
  <w:abstractNum w:abstractNumId="13" w15:restartNumberingAfterBreak="0">
    <w:nsid w:val="7FD842E0"/>
    <w:multiLevelType w:val="hybridMultilevel"/>
    <w:tmpl w:val="82B24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773063">
    <w:abstractNumId w:val="4"/>
  </w:num>
  <w:num w:numId="2" w16cid:durableId="1191845155">
    <w:abstractNumId w:val="7"/>
  </w:num>
  <w:num w:numId="3" w16cid:durableId="1548954272">
    <w:abstractNumId w:val="1"/>
  </w:num>
  <w:num w:numId="4" w16cid:durableId="1033728244">
    <w:abstractNumId w:val="0"/>
  </w:num>
  <w:num w:numId="5" w16cid:durableId="1982997022">
    <w:abstractNumId w:val="12"/>
  </w:num>
  <w:num w:numId="6" w16cid:durableId="1086145627">
    <w:abstractNumId w:val="8"/>
  </w:num>
  <w:num w:numId="7" w16cid:durableId="1829907227">
    <w:abstractNumId w:val="9"/>
  </w:num>
  <w:num w:numId="8" w16cid:durableId="538517767">
    <w:abstractNumId w:val="2"/>
  </w:num>
  <w:num w:numId="9" w16cid:durableId="1523739343">
    <w:abstractNumId w:val="6"/>
  </w:num>
  <w:num w:numId="10" w16cid:durableId="114296095">
    <w:abstractNumId w:val="13"/>
  </w:num>
  <w:num w:numId="11" w16cid:durableId="1542203891">
    <w:abstractNumId w:val="5"/>
  </w:num>
  <w:num w:numId="12" w16cid:durableId="1451120913">
    <w:abstractNumId w:val="10"/>
  </w:num>
  <w:num w:numId="13" w16cid:durableId="37098360">
    <w:abstractNumId w:val="3"/>
  </w:num>
  <w:num w:numId="14" w16cid:durableId="1481920606">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CC8"/>
    <w:rsid w:val="00001BCE"/>
    <w:rsid w:val="00011408"/>
    <w:rsid w:val="0002254F"/>
    <w:rsid w:val="0003280E"/>
    <w:rsid w:val="0004685E"/>
    <w:rsid w:val="00047F65"/>
    <w:rsid w:val="00054E84"/>
    <w:rsid w:val="00062610"/>
    <w:rsid w:val="000A4A16"/>
    <w:rsid w:val="000A550F"/>
    <w:rsid w:val="000B3CCD"/>
    <w:rsid w:val="000C362A"/>
    <w:rsid w:val="000F0CEA"/>
    <w:rsid w:val="001136D4"/>
    <w:rsid w:val="0012229A"/>
    <w:rsid w:val="00131345"/>
    <w:rsid w:val="001947B4"/>
    <w:rsid w:val="001B1810"/>
    <w:rsid w:val="001B5BDE"/>
    <w:rsid w:val="001D41F1"/>
    <w:rsid w:val="001E2032"/>
    <w:rsid w:val="001F07BA"/>
    <w:rsid w:val="0020726E"/>
    <w:rsid w:val="002207E9"/>
    <w:rsid w:val="00221268"/>
    <w:rsid w:val="00223380"/>
    <w:rsid w:val="002A3B0F"/>
    <w:rsid w:val="002A7FCF"/>
    <w:rsid w:val="0030061B"/>
    <w:rsid w:val="00302CBE"/>
    <w:rsid w:val="00340504"/>
    <w:rsid w:val="00347CC8"/>
    <w:rsid w:val="00367701"/>
    <w:rsid w:val="003B702F"/>
    <w:rsid w:val="003C3210"/>
    <w:rsid w:val="003D46E4"/>
    <w:rsid w:val="003E22B7"/>
    <w:rsid w:val="003E735F"/>
    <w:rsid w:val="003F0E29"/>
    <w:rsid w:val="0041053F"/>
    <w:rsid w:val="00415718"/>
    <w:rsid w:val="00425925"/>
    <w:rsid w:val="0045063A"/>
    <w:rsid w:val="004E2F90"/>
    <w:rsid w:val="00513345"/>
    <w:rsid w:val="00597732"/>
    <w:rsid w:val="005C58F6"/>
    <w:rsid w:val="005D3768"/>
    <w:rsid w:val="005D7673"/>
    <w:rsid w:val="005E0952"/>
    <w:rsid w:val="0061115B"/>
    <w:rsid w:val="00624B43"/>
    <w:rsid w:val="00645405"/>
    <w:rsid w:val="00663449"/>
    <w:rsid w:val="006804A9"/>
    <w:rsid w:val="006D1650"/>
    <w:rsid w:val="006D5A56"/>
    <w:rsid w:val="006F7B69"/>
    <w:rsid w:val="00724DB3"/>
    <w:rsid w:val="0076745A"/>
    <w:rsid w:val="00781A6B"/>
    <w:rsid w:val="00793354"/>
    <w:rsid w:val="007A22C7"/>
    <w:rsid w:val="007D33A9"/>
    <w:rsid w:val="007D45D8"/>
    <w:rsid w:val="008030B8"/>
    <w:rsid w:val="00804242"/>
    <w:rsid w:val="0083287F"/>
    <w:rsid w:val="008334BB"/>
    <w:rsid w:val="008516EA"/>
    <w:rsid w:val="008600B6"/>
    <w:rsid w:val="00863F04"/>
    <w:rsid w:val="008649CF"/>
    <w:rsid w:val="00894BBB"/>
    <w:rsid w:val="008B5787"/>
    <w:rsid w:val="008E2000"/>
    <w:rsid w:val="00902D48"/>
    <w:rsid w:val="00906E43"/>
    <w:rsid w:val="00910515"/>
    <w:rsid w:val="0091465A"/>
    <w:rsid w:val="00920327"/>
    <w:rsid w:val="0092279C"/>
    <w:rsid w:val="00942B32"/>
    <w:rsid w:val="009567C3"/>
    <w:rsid w:val="00956F67"/>
    <w:rsid w:val="0099461B"/>
    <w:rsid w:val="00994D99"/>
    <w:rsid w:val="009E2A57"/>
    <w:rsid w:val="00A02DE5"/>
    <w:rsid w:val="00A4058C"/>
    <w:rsid w:val="00A51257"/>
    <w:rsid w:val="00A56D85"/>
    <w:rsid w:val="00A75F64"/>
    <w:rsid w:val="00AC7749"/>
    <w:rsid w:val="00B04DBD"/>
    <w:rsid w:val="00B35505"/>
    <w:rsid w:val="00B93FCA"/>
    <w:rsid w:val="00B97B73"/>
    <w:rsid w:val="00BB18F1"/>
    <w:rsid w:val="00BB2ED6"/>
    <w:rsid w:val="00BB59E9"/>
    <w:rsid w:val="00BD079A"/>
    <w:rsid w:val="00BD0D89"/>
    <w:rsid w:val="00BD6919"/>
    <w:rsid w:val="00C10993"/>
    <w:rsid w:val="00C11F22"/>
    <w:rsid w:val="00C42A88"/>
    <w:rsid w:val="00C473F0"/>
    <w:rsid w:val="00C52553"/>
    <w:rsid w:val="00C53C40"/>
    <w:rsid w:val="00CC2DA9"/>
    <w:rsid w:val="00CC6180"/>
    <w:rsid w:val="00CF1CFC"/>
    <w:rsid w:val="00D40970"/>
    <w:rsid w:val="00D47217"/>
    <w:rsid w:val="00D5030A"/>
    <w:rsid w:val="00D64890"/>
    <w:rsid w:val="00D70494"/>
    <w:rsid w:val="00D73D2F"/>
    <w:rsid w:val="00D87D87"/>
    <w:rsid w:val="00D91039"/>
    <w:rsid w:val="00DA7CC6"/>
    <w:rsid w:val="00DB0774"/>
    <w:rsid w:val="00DC5E6F"/>
    <w:rsid w:val="00DD04F1"/>
    <w:rsid w:val="00DD6DD2"/>
    <w:rsid w:val="00E05F35"/>
    <w:rsid w:val="00E25271"/>
    <w:rsid w:val="00E279CF"/>
    <w:rsid w:val="00E37760"/>
    <w:rsid w:val="00EB3704"/>
    <w:rsid w:val="00EB55DA"/>
    <w:rsid w:val="00EB7489"/>
    <w:rsid w:val="00EE303D"/>
    <w:rsid w:val="00F00E4A"/>
    <w:rsid w:val="00F204F2"/>
    <w:rsid w:val="00F6625F"/>
    <w:rsid w:val="00F87B0F"/>
    <w:rsid w:val="00FB43E8"/>
    <w:rsid w:val="00FC477B"/>
    <w:rsid w:val="00FF3A1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C65B99"/>
  <w15:docId w15:val="{CA937764-52C5-4414-B40B-30334DF7B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919"/>
    <w:pPr>
      <w:overflowPunct w:val="0"/>
      <w:autoSpaceDE w:val="0"/>
      <w:autoSpaceDN w:val="0"/>
      <w:adjustRightInd w:val="0"/>
      <w:textAlignment w:val="baseline"/>
    </w:pPr>
    <w:rPr>
      <w:rFonts w:ascii="Arial" w:hAnsi="Arial"/>
      <w:lang w:eastAsia="en-US"/>
    </w:rPr>
  </w:style>
  <w:style w:type="paragraph" w:styleId="Heading1">
    <w:name w:val="heading 1"/>
    <w:basedOn w:val="Normal"/>
    <w:next w:val="Heading2"/>
    <w:link w:val="Heading1Char"/>
    <w:uiPriority w:val="9"/>
    <w:qFormat/>
    <w:pPr>
      <w:numPr>
        <w:numId w:val="1"/>
      </w:numPr>
      <w:spacing w:before="240"/>
      <w:outlineLvl w:val="0"/>
    </w:pPr>
    <w:rPr>
      <w:b/>
      <w:kern w:val="28"/>
    </w:rPr>
  </w:style>
  <w:style w:type="paragraph" w:styleId="Heading2">
    <w:name w:val="heading 2"/>
    <w:basedOn w:val="Normal"/>
    <w:qFormat/>
    <w:pPr>
      <w:numPr>
        <w:ilvl w:val="1"/>
        <w:numId w:val="1"/>
      </w:numPr>
      <w:spacing w:before="240"/>
      <w:outlineLvl w:val="1"/>
    </w:pPr>
  </w:style>
  <w:style w:type="paragraph" w:styleId="Heading3">
    <w:name w:val="heading 3"/>
    <w:basedOn w:val="Normal"/>
    <w:link w:val="Heading3Char"/>
    <w:uiPriority w:val="9"/>
    <w:qFormat/>
    <w:pPr>
      <w:numPr>
        <w:ilvl w:val="2"/>
        <w:numId w:val="1"/>
      </w:numPr>
      <w:spacing w:before="240"/>
      <w:outlineLvl w:val="2"/>
    </w:pPr>
  </w:style>
  <w:style w:type="paragraph" w:styleId="Heading4">
    <w:name w:val="heading 4"/>
    <w:basedOn w:val="Normal"/>
    <w:next w:val="Normal"/>
    <w:link w:val="Heading4Char"/>
    <w:uiPriority w:val="9"/>
    <w:semiHidden/>
    <w:unhideWhenUsed/>
    <w:qFormat/>
    <w:rsid w:val="00BB18F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E22B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E22B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E22B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E22B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22B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erallist">
    <w:name w:val="numeral list"/>
    <w:basedOn w:val="LetterList"/>
    <w:pPr>
      <w:numPr>
        <w:numId w:val="5"/>
      </w:numPr>
    </w:pPr>
  </w:style>
  <w:style w:type="paragraph" w:customStyle="1" w:styleId="LetterList">
    <w:name w:val="Letter List"/>
    <w:basedOn w:val="Heading1"/>
    <w:pPr>
      <w:numPr>
        <w:numId w:val="2"/>
      </w:numPr>
    </w:pPr>
    <w:rPr>
      <w:b w:val="0"/>
    </w:rPr>
  </w:style>
  <w:style w:type="paragraph" w:styleId="List">
    <w:name w:val="List"/>
    <w:basedOn w:val="Normal"/>
    <w:pPr>
      <w:ind w:left="283" w:hanging="283"/>
    </w:pPr>
  </w:style>
  <w:style w:type="paragraph" w:styleId="ListBullet">
    <w:name w:val="List Bullet"/>
    <w:basedOn w:val="LetterList"/>
    <w:pPr>
      <w:numPr>
        <w:numId w:val="3"/>
      </w:numPr>
    </w:pPr>
  </w:style>
  <w:style w:type="paragraph" w:customStyle="1" w:styleId="NumberList">
    <w:name w:val="Number List"/>
    <w:basedOn w:val="LetterList"/>
    <w:pPr>
      <w:numPr>
        <w:numId w:val="4"/>
      </w:numPr>
    </w:pPr>
  </w:style>
  <w:style w:type="character" w:customStyle="1" w:styleId="Heading1Char">
    <w:name w:val="Heading 1 Char"/>
    <w:link w:val="Heading1"/>
    <w:uiPriority w:val="9"/>
    <w:rsid w:val="00BD6919"/>
    <w:rPr>
      <w:rFonts w:ascii="Arial" w:hAnsi="Arial"/>
      <w:b/>
      <w:kern w:val="28"/>
      <w:lang w:eastAsia="en-US"/>
    </w:rPr>
  </w:style>
  <w:style w:type="character" w:customStyle="1" w:styleId="Heading3Char">
    <w:name w:val="Heading 3 Char"/>
    <w:link w:val="Heading3"/>
    <w:uiPriority w:val="9"/>
    <w:rsid w:val="00BD6919"/>
    <w:rPr>
      <w:rFonts w:ascii="Arial" w:hAnsi="Arial"/>
      <w:lang w:eastAsia="en-US"/>
    </w:rPr>
  </w:style>
  <w:style w:type="character" w:styleId="CommentReference">
    <w:name w:val="annotation reference"/>
    <w:rsid w:val="00BD6919"/>
    <w:rPr>
      <w:sz w:val="18"/>
      <w:szCs w:val="18"/>
    </w:rPr>
  </w:style>
  <w:style w:type="paragraph" w:styleId="CommentText">
    <w:name w:val="annotation text"/>
    <w:basedOn w:val="Normal"/>
    <w:link w:val="CommentTextChar"/>
    <w:uiPriority w:val="99"/>
    <w:rsid w:val="00BD6919"/>
    <w:rPr>
      <w:sz w:val="24"/>
      <w:szCs w:val="24"/>
    </w:rPr>
  </w:style>
  <w:style w:type="character" w:customStyle="1" w:styleId="CommentTextChar">
    <w:name w:val="Comment Text Char"/>
    <w:basedOn w:val="DefaultParagraphFont"/>
    <w:link w:val="CommentText"/>
    <w:uiPriority w:val="99"/>
    <w:rsid w:val="00BD6919"/>
    <w:rPr>
      <w:rFonts w:ascii="Arial" w:hAnsi="Arial"/>
      <w:sz w:val="24"/>
      <w:szCs w:val="24"/>
      <w:lang w:eastAsia="en-US"/>
    </w:rPr>
  </w:style>
  <w:style w:type="paragraph" w:styleId="BalloonText">
    <w:name w:val="Balloon Text"/>
    <w:basedOn w:val="Normal"/>
    <w:link w:val="BalloonTextChar"/>
    <w:uiPriority w:val="99"/>
    <w:semiHidden/>
    <w:unhideWhenUsed/>
    <w:rsid w:val="002207E9"/>
    <w:rPr>
      <w:rFonts w:ascii="Tahoma" w:hAnsi="Tahoma" w:cs="Tahoma"/>
      <w:sz w:val="16"/>
      <w:szCs w:val="16"/>
    </w:rPr>
  </w:style>
  <w:style w:type="character" w:customStyle="1" w:styleId="BalloonTextChar">
    <w:name w:val="Balloon Text Char"/>
    <w:basedOn w:val="DefaultParagraphFont"/>
    <w:link w:val="BalloonText"/>
    <w:uiPriority w:val="99"/>
    <w:semiHidden/>
    <w:rsid w:val="002207E9"/>
    <w:rPr>
      <w:rFonts w:ascii="Tahoma" w:hAnsi="Tahoma" w:cs="Tahoma"/>
      <w:sz w:val="16"/>
      <w:szCs w:val="16"/>
      <w:lang w:eastAsia="en-US"/>
    </w:rPr>
  </w:style>
  <w:style w:type="paragraph" w:styleId="ListParagraph">
    <w:name w:val="List Paragraph"/>
    <w:basedOn w:val="Normal"/>
    <w:link w:val="ListParagraphChar"/>
    <w:uiPriority w:val="34"/>
    <w:qFormat/>
    <w:rsid w:val="002207E9"/>
    <w:pPr>
      <w:ind w:left="720"/>
      <w:contextualSpacing/>
    </w:pPr>
  </w:style>
  <w:style w:type="paragraph" w:styleId="CommentSubject">
    <w:name w:val="annotation subject"/>
    <w:basedOn w:val="CommentText"/>
    <w:next w:val="CommentText"/>
    <w:link w:val="CommentSubjectChar"/>
    <w:uiPriority w:val="99"/>
    <w:semiHidden/>
    <w:unhideWhenUsed/>
    <w:rsid w:val="00EE303D"/>
    <w:rPr>
      <w:b/>
      <w:bCs/>
      <w:sz w:val="20"/>
      <w:szCs w:val="20"/>
    </w:rPr>
  </w:style>
  <w:style w:type="character" w:customStyle="1" w:styleId="CommentSubjectChar">
    <w:name w:val="Comment Subject Char"/>
    <w:basedOn w:val="CommentTextChar"/>
    <w:link w:val="CommentSubject"/>
    <w:uiPriority w:val="99"/>
    <w:semiHidden/>
    <w:rsid w:val="00EE303D"/>
    <w:rPr>
      <w:rFonts w:ascii="Arial" w:hAnsi="Arial"/>
      <w:b/>
      <w:bCs/>
      <w:sz w:val="24"/>
      <w:szCs w:val="24"/>
      <w:lang w:eastAsia="en-US"/>
    </w:rPr>
  </w:style>
  <w:style w:type="character" w:customStyle="1" w:styleId="ListParagraphChar">
    <w:name w:val="List Paragraph Char"/>
    <w:link w:val="ListParagraph"/>
    <w:uiPriority w:val="34"/>
    <w:locked/>
    <w:rsid w:val="00DC5E6F"/>
    <w:rPr>
      <w:rFonts w:ascii="Arial" w:hAnsi="Arial"/>
      <w:lang w:eastAsia="en-US"/>
    </w:rPr>
  </w:style>
  <w:style w:type="paragraph" w:styleId="PlainText">
    <w:name w:val="Plain Text"/>
    <w:basedOn w:val="Normal"/>
    <w:link w:val="PlainTextChar"/>
    <w:uiPriority w:val="99"/>
    <w:unhideWhenUsed/>
    <w:rsid w:val="00804242"/>
    <w:pPr>
      <w:overflowPunct/>
      <w:autoSpaceDE/>
      <w:autoSpaceDN/>
      <w:adjustRightInd/>
      <w:textAlignment w:val="auto"/>
    </w:pPr>
    <w:rPr>
      <w:rFonts w:eastAsiaTheme="minorHAnsi"/>
      <w:color w:val="000000" w:themeColor="text1"/>
      <w:szCs w:val="21"/>
    </w:rPr>
  </w:style>
  <w:style w:type="character" w:customStyle="1" w:styleId="PlainTextChar">
    <w:name w:val="Plain Text Char"/>
    <w:basedOn w:val="DefaultParagraphFont"/>
    <w:link w:val="PlainText"/>
    <w:uiPriority w:val="99"/>
    <w:rsid w:val="00804242"/>
    <w:rPr>
      <w:rFonts w:ascii="Arial" w:eastAsiaTheme="minorHAnsi" w:hAnsi="Arial"/>
      <w:color w:val="000000" w:themeColor="text1"/>
      <w:szCs w:val="21"/>
      <w:lang w:eastAsia="en-US"/>
    </w:rPr>
  </w:style>
  <w:style w:type="paragraph" w:styleId="Header">
    <w:name w:val="header"/>
    <w:basedOn w:val="Normal"/>
    <w:link w:val="HeaderChar"/>
    <w:uiPriority w:val="99"/>
    <w:unhideWhenUsed/>
    <w:rsid w:val="005C58F6"/>
    <w:pPr>
      <w:tabs>
        <w:tab w:val="center" w:pos="4513"/>
        <w:tab w:val="right" w:pos="9026"/>
      </w:tabs>
    </w:pPr>
  </w:style>
  <w:style w:type="character" w:customStyle="1" w:styleId="HeaderChar">
    <w:name w:val="Header Char"/>
    <w:basedOn w:val="DefaultParagraphFont"/>
    <w:link w:val="Header"/>
    <w:uiPriority w:val="99"/>
    <w:rsid w:val="005C58F6"/>
    <w:rPr>
      <w:rFonts w:ascii="Arial" w:hAnsi="Arial"/>
      <w:lang w:eastAsia="en-US"/>
    </w:rPr>
  </w:style>
  <w:style w:type="paragraph" w:styleId="Footer">
    <w:name w:val="footer"/>
    <w:basedOn w:val="Normal"/>
    <w:link w:val="FooterChar"/>
    <w:uiPriority w:val="99"/>
    <w:unhideWhenUsed/>
    <w:rsid w:val="005C58F6"/>
    <w:pPr>
      <w:tabs>
        <w:tab w:val="center" w:pos="4513"/>
        <w:tab w:val="right" w:pos="9026"/>
      </w:tabs>
    </w:pPr>
  </w:style>
  <w:style w:type="character" w:customStyle="1" w:styleId="FooterChar">
    <w:name w:val="Footer Char"/>
    <w:basedOn w:val="DefaultParagraphFont"/>
    <w:link w:val="Footer"/>
    <w:uiPriority w:val="99"/>
    <w:rsid w:val="005C58F6"/>
    <w:rPr>
      <w:rFonts w:ascii="Arial" w:hAnsi="Arial"/>
      <w:lang w:eastAsia="en-US"/>
    </w:rPr>
  </w:style>
  <w:style w:type="character" w:customStyle="1" w:styleId="Heading4Char">
    <w:name w:val="Heading 4 Char"/>
    <w:basedOn w:val="DefaultParagraphFont"/>
    <w:link w:val="Heading4"/>
    <w:uiPriority w:val="9"/>
    <w:semiHidden/>
    <w:rsid w:val="00BB18F1"/>
    <w:rPr>
      <w:rFonts w:asciiTheme="majorHAnsi" w:eastAsiaTheme="majorEastAsia" w:hAnsiTheme="majorHAnsi" w:cstheme="majorBidi"/>
      <w:i/>
      <w:iCs/>
      <w:color w:val="365F91" w:themeColor="accent1" w:themeShade="BF"/>
      <w:lang w:eastAsia="en-US"/>
    </w:rPr>
  </w:style>
  <w:style w:type="character" w:styleId="BookTitle">
    <w:name w:val="Book Title"/>
    <w:basedOn w:val="DefaultParagraphFont"/>
    <w:uiPriority w:val="33"/>
    <w:qFormat/>
    <w:rsid w:val="003E22B7"/>
    <w:rPr>
      <w:b/>
      <w:bCs/>
      <w:i/>
      <w:iCs/>
      <w:spacing w:val="5"/>
    </w:rPr>
  </w:style>
  <w:style w:type="paragraph" w:styleId="Caption">
    <w:name w:val="caption"/>
    <w:basedOn w:val="Normal"/>
    <w:next w:val="Normal"/>
    <w:uiPriority w:val="35"/>
    <w:semiHidden/>
    <w:unhideWhenUsed/>
    <w:qFormat/>
    <w:rsid w:val="003E22B7"/>
    <w:pPr>
      <w:spacing w:after="200"/>
    </w:pPr>
    <w:rPr>
      <w:i/>
      <w:iCs/>
      <w:color w:val="1F497D" w:themeColor="text2"/>
      <w:sz w:val="18"/>
      <w:szCs w:val="18"/>
    </w:rPr>
  </w:style>
  <w:style w:type="character" w:styleId="Emphasis">
    <w:name w:val="Emphasis"/>
    <w:basedOn w:val="DefaultParagraphFont"/>
    <w:uiPriority w:val="20"/>
    <w:qFormat/>
    <w:rsid w:val="003E22B7"/>
    <w:rPr>
      <w:i/>
      <w:iCs/>
    </w:rPr>
  </w:style>
  <w:style w:type="character" w:customStyle="1" w:styleId="Heading5Char">
    <w:name w:val="Heading 5 Char"/>
    <w:basedOn w:val="DefaultParagraphFont"/>
    <w:link w:val="Heading5"/>
    <w:uiPriority w:val="9"/>
    <w:semiHidden/>
    <w:rsid w:val="003E22B7"/>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3E22B7"/>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semiHidden/>
    <w:rsid w:val="003E22B7"/>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3E22B7"/>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3E22B7"/>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3E22B7"/>
    <w:rPr>
      <w:i/>
      <w:iCs/>
      <w:color w:val="4F81BD" w:themeColor="accent1"/>
    </w:rPr>
  </w:style>
  <w:style w:type="paragraph" w:styleId="IntenseQuote">
    <w:name w:val="Intense Quote"/>
    <w:basedOn w:val="Normal"/>
    <w:next w:val="Normal"/>
    <w:link w:val="IntenseQuoteChar"/>
    <w:uiPriority w:val="30"/>
    <w:qFormat/>
    <w:rsid w:val="003E22B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E22B7"/>
    <w:rPr>
      <w:rFonts w:ascii="Arial" w:hAnsi="Arial"/>
      <w:i/>
      <w:iCs/>
      <w:color w:val="4F81BD" w:themeColor="accent1"/>
      <w:lang w:eastAsia="en-US"/>
    </w:rPr>
  </w:style>
  <w:style w:type="character" w:styleId="IntenseReference">
    <w:name w:val="Intense Reference"/>
    <w:basedOn w:val="DefaultParagraphFont"/>
    <w:uiPriority w:val="32"/>
    <w:qFormat/>
    <w:rsid w:val="003E22B7"/>
    <w:rPr>
      <w:b/>
      <w:bCs/>
      <w:smallCaps/>
      <w:color w:val="4F81BD" w:themeColor="accent1"/>
      <w:spacing w:val="5"/>
    </w:rPr>
  </w:style>
  <w:style w:type="paragraph" w:styleId="NoSpacing">
    <w:name w:val="No Spacing"/>
    <w:uiPriority w:val="1"/>
    <w:qFormat/>
    <w:rsid w:val="003E22B7"/>
    <w:pPr>
      <w:overflowPunct w:val="0"/>
      <w:autoSpaceDE w:val="0"/>
      <w:autoSpaceDN w:val="0"/>
      <w:adjustRightInd w:val="0"/>
      <w:textAlignment w:val="baseline"/>
    </w:pPr>
    <w:rPr>
      <w:rFonts w:ascii="Arial" w:hAnsi="Arial"/>
      <w:lang w:eastAsia="en-US"/>
    </w:rPr>
  </w:style>
  <w:style w:type="paragraph" w:styleId="Quote">
    <w:name w:val="Quote"/>
    <w:basedOn w:val="Normal"/>
    <w:next w:val="Normal"/>
    <w:link w:val="QuoteChar"/>
    <w:uiPriority w:val="29"/>
    <w:qFormat/>
    <w:rsid w:val="003E22B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E22B7"/>
    <w:rPr>
      <w:rFonts w:ascii="Arial" w:hAnsi="Arial"/>
      <w:i/>
      <w:iCs/>
      <w:color w:val="404040" w:themeColor="text1" w:themeTint="BF"/>
      <w:lang w:eastAsia="en-US"/>
    </w:rPr>
  </w:style>
  <w:style w:type="character" w:styleId="Strong">
    <w:name w:val="Strong"/>
    <w:basedOn w:val="DefaultParagraphFont"/>
    <w:uiPriority w:val="22"/>
    <w:qFormat/>
    <w:rsid w:val="003E22B7"/>
    <w:rPr>
      <w:b/>
      <w:bCs/>
    </w:rPr>
  </w:style>
  <w:style w:type="paragraph" w:styleId="Subtitle">
    <w:name w:val="Subtitle"/>
    <w:basedOn w:val="Normal"/>
    <w:next w:val="Normal"/>
    <w:link w:val="SubtitleChar"/>
    <w:uiPriority w:val="11"/>
    <w:qFormat/>
    <w:rsid w:val="003E22B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E22B7"/>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3E22B7"/>
    <w:rPr>
      <w:i/>
      <w:iCs/>
      <w:color w:val="404040" w:themeColor="text1" w:themeTint="BF"/>
    </w:rPr>
  </w:style>
  <w:style w:type="character" w:styleId="SubtleReference">
    <w:name w:val="Subtle Reference"/>
    <w:basedOn w:val="DefaultParagraphFont"/>
    <w:uiPriority w:val="31"/>
    <w:qFormat/>
    <w:rsid w:val="003E22B7"/>
    <w:rPr>
      <w:smallCaps/>
      <w:color w:val="5A5A5A" w:themeColor="text1" w:themeTint="A5"/>
    </w:rPr>
  </w:style>
  <w:style w:type="paragraph" w:styleId="Title">
    <w:name w:val="Title"/>
    <w:basedOn w:val="Normal"/>
    <w:next w:val="Normal"/>
    <w:link w:val="TitleChar"/>
    <w:uiPriority w:val="10"/>
    <w:qFormat/>
    <w:rsid w:val="003E22B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2B7"/>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3E22B7"/>
    <w:pPr>
      <w:keepNext/>
      <w:keepLines/>
      <w:numPr>
        <w:numId w:val="0"/>
      </w:numPr>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91891">
      <w:bodyDiv w:val="1"/>
      <w:marLeft w:val="0"/>
      <w:marRight w:val="0"/>
      <w:marTop w:val="0"/>
      <w:marBottom w:val="0"/>
      <w:divBdr>
        <w:top w:val="none" w:sz="0" w:space="0" w:color="auto"/>
        <w:left w:val="none" w:sz="0" w:space="0" w:color="auto"/>
        <w:bottom w:val="none" w:sz="0" w:space="0" w:color="auto"/>
        <w:right w:val="none" w:sz="0" w:space="0" w:color="auto"/>
      </w:divBdr>
    </w:div>
    <w:div w:id="685793437">
      <w:bodyDiv w:val="1"/>
      <w:marLeft w:val="0"/>
      <w:marRight w:val="0"/>
      <w:marTop w:val="0"/>
      <w:marBottom w:val="0"/>
      <w:divBdr>
        <w:top w:val="none" w:sz="0" w:space="0" w:color="auto"/>
        <w:left w:val="none" w:sz="0" w:space="0" w:color="auto"/>
        <w:bottom w:val="none" w:sz="0" w:space="0" w:color="auto"/>
        <w:right w:val="none" w:sz="0" w:space="0" w:color="auto"/>
      </w:divBdr>
    </w:div>
    <w:div w:id="803934929">
      <w:bodyDiv w:val="1"/>
      <w:marLeft w:val="0"/>
      <w:marRight w:val="0"/>
      <w:marTop w:val="0"/>
      <w:marBottom w:val="0"/>
      <w:divBdr>
        <w:top w:val="none" w:sz="0" w:space="0" w:color="auto"/>
        <w:left w:val="none" w:sz="0" w:space="0" w:color="auto"/>
        <w:bottom w:val="none" w:sz="0" w:space="0" w:color="auto"/>
        <w:right w:val="none" w:sz="0" w:space="0" w:color="auto"/>
      </w:divBdr>
    </w:div>
    <w:div w:id="149560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2fdea7d-7f98-45f5-ae70-6962e7fbd206" xsi:nil="true"/>
    <lcf76f155ced4ddcb4097134ff3c332f xmlns="6728f612-4e42-4704-a4ee-85d86c5ea59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FB7173CD19DDD4FBB32E7A2852D2370" ma:contentTypeVersion="9" ma:contentTypeDescription="Create a new document." ma:contentTypeScope="" ma:versionID="f3ff9ecdc584d593a292b32f6be331ad">
  <xsd:schema xmlns:xsd="http://www.w3.org/2001/XMLSchema" xmlns:xs="http://www.w3.org/2001/XMLSchema" xmlns:p="http://schemas.microsoft.com/office/2006/metadata/properties" xmlns:ns2="6728f612-4e42-4704-a4ee-85d86c5ea590" xmlns:ns3="e2fdea7d-7f98-45f5-ae70-6962e7fbd206" targetNamespace="http://schemas.microsoft.com/office/2006/metadata/properties" ma:root="true" ma:fieldsID="142725f878b5266cd555573fedd92e0d" ns2:_="" ns3:_="">
    <xsd:import namespace="6728f612-4e42-4704-a4ee-85d86c5ea590"/>
    <xsd:import namespace="e2fdea7d-7f98-45f5-ae70-6962e7fbd2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28f612-4e42-4704-a4ee-85d86c5ea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2088a7-afa9-4aaf-8a44-cb3ea9d7f6a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dea7d-7f98-45f5-ae70-6962e7fbd2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cbde4b-5b44-4fdd-bd4e-9310e5c7e3f2}" ma:internalName="TaxCatchAll" ma:showField="CatchAllData" ma:web="e2fdea7d-7f98-45f5-ae70-6962e7fbd2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D5612E-4F48-4384-B60B-ECCC2834EEED}">
  <ds:schemaRefs>
    <ds:schemaRef ds:uri="http://schemas.microsoft.com/sharepoint/v3/contenttype/forms"/>
  </ds:schemaRefs>
</ds:datastoreItem>
</file>

<file path=customXml/itemProps2.xml><?xml version="1.0" encoding="utf-8"?>
<ds:datastoreItem xmlns:ds="http://schemas.openxmlformats.org/officeDocument/2006/customXml" ds:itemID="{2D5096D9-8649-4F10-9732-19AF5B77E0BC}">
  <ds:schemaRefs>
    <ds:schemaRef ds:uri="http://schemas.microsoft.com/office/2006/metadata/properties"/>
    <ds:schemaRef ds:uri="http://schemas.microsoft.com/office/infopath/2007/PartnerControls"/>
    <ds:schemaRef ds:uri="e2fdea7d-7f98-45f5-ae70-6962e7fbd206"/>
    <ds:schemaRef ds:uri="6728f612-4e42-4704-a4ee-85d86c5ea590"/>
  </ds:schemaRefs>
</ds:datastoreItem>
</file>

<file path=customXml/itemProps3.xml><?xml version="1.0" encoding="utf-8"?>
<ds:datastoreItem xmlns:ds="http://schemas.openxmlformats.org/officeDocument/2006/customXml" ds:itemID="{C7E2E636-5978-4B61-9D19-A4BF720EDC49}">
  <ds:schemaRefs>
    <ds:schemaRef ds:uri="http://schemas.openxmlformats.org/officeDocument/2006/bibliography"/>
  </ds:schemaRefs>
</ds:datastoreItem>
</file>

<file path=customXml/itemProps4.xml><?xml version="1.0" encoding="utf-8"?>
<ds:datastoreItem xmlns:ds="http://schemas.openxmlformats.org/officeDocument/2006/customXml" ds:itemID="{F6EEEDB1-4D05-473E-AE7F-46A7C3A39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28f612-4e42-4704-a4ee-85d86c5ea590"/>
    <ds:schemaRef ds:uri="e2fdea7d-7f98-45f5-ae70-6962e7fbd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Lloyd's</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Global Corporation Template</dc:subject>
  <dc:creator>Hoyle, Kirkaldy</dc:creator>
  <cp:lastModifiedBy>Hugo Milić</cp:lastModifiedBy>
  <cp:revision>11</cp:revision>
  <cp:lastPrinted>2018-09-06T10:22:00Z</cp:lastPrinted>
  <dcterms:created xsi:type="dcterms:W3CDTF">2022-02-10T21:02:00Z</dcterms:created>
  <dcterms:modified xsi:type="dcterms:W3CDTF">2026-10-01T14:15:00Z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0x0101007FB7173CD19DDD4FBB32E7A2852D2370</vt:lpwstr>
  </property>
  <property fmtid="{D5CDD505-2E9C-101B-9397-08002B2CF9AE}" pid="3" name="ClassificationContentMarkingHeaderShapeIds">
    <vt:lpwstr>4</vt:lpwstr>
  </property>
  <property fmtid="{D5CDD505-2E9C-101B-9397-08002B2CF9AE}" pid="4" name="ClassificationContentMarkingHeaderFontProps">
    <vt:lpwstr>#000000,10,Calibri</vt:lpwstr>
  </property>
  <property fmtid="{D5CDD505-2E9C-101B-9397-08002B2CF9AE}" pid="5" name="ClassificationContentMarkingHeaderText">
    <vt:lpwstr>This content has been marked as INTERNAL</vt:lpwstr>
  </property>
  <property fmtid="{D5CDD505-2E9C-101B-9397-08002B2CF9AE}" pid="6" name="Order">
    <vt:r8>197600</vt:r8>
  </property>
  <property fmtid="{D5CDD505-2E9C-101B-9397-08002B2CF9AE}" pid="7" name="MSIP_Label_5b1b4d79-6677-4a21-ad35-2c0c13c311f9_Enabled">
    <vt:lpwstr>true</vt:lpwstr>
  </property>
  <property fmtid="{D5CDD505-2E9C-101B-9397-08002B2CF9AE}" pid="8" name="MSIP_Label_5b1b4d79-6677-4a21-ad35-2c0c13c311f9_SetDate">
    <vt:lpwstr>2026-07-24T18:29:57Z</vt:lpwstr>
  </property>
  <property fmtid="{D5CDD505-2E9C-101B-9397-08002B2CF9AE}" pid="9" name="MSIP_Label_5b1b4d79-6677-4a21-ad35-2c0c13c311f9_Method">
    <vt:lpwstr>Privileged</vt:lpwstr>
  </property>
  <property fmtid="{D5CDD505-2E9C-101B-9397-08002B2CF9AE}" pid="10" name="MSIP_Label_5b1b4d79-6677-4a21-ad35-2c0c13c311f9_Name">
    <vt:lpwstr>Public data</vt:lpwstr>
  </property>
  <property fmtid="{D5CDD505-2E9C-101B-9397-08002B2CF9AE}" pid="11" name="MSIP_Label_5b1b4d79-6677-4a21-ad35-2c0c13c311f9_SiteId">
    <vt:lpwstr>d16881ee-d114-4fff-9c4c-6138734b2ee4</vt:lpwstr>
  </property>
  <property fmtid="{D5CDD505-2E9C-101B-9397-08002B2CF9AE}" pid="12" name="MSIP_Label_5b1b4d79-6677-4a21-ad35-2c0c13c311f9_ActionId">
    <vt:lpwstr>d1e455fd-d392-4618-aaf2-c97b514f325f</vt:lpwstr>
  </property>
  <property fmtid="{D5CDD505-2E9C-101B-9397-08002B2CF9AE}" pid="13" name="MSIP_Label_5b1b4d79-6677-4a21-ad35-2c0c13c311f9_ContentBits">
    <vt:lpwstr>0</vt:lpwstr>
  </property>
  <property fmtid="{D5CDD505-2E9C-101B-9397-08002B2CF9AE}" pid="14" name="MSIP_Label_5b1b4d79-6677-4a21-ad35-2c0c13c311f9_Tag">
    <vt:lpwstr>10, 0, 1, 1</vt:lpwstr>
  </property>
  <property fmtid="{D5CDD505-2E9C-101B-9397-08002B2CF9AE}" pid="15" name="MediaServiceImageTags">
    <vt:lpwstr/>
  </property>
</Properties>
</file>